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64" w:rsidRPr="00507E64" w:rsidRDefault="00507E64" w:rsidP="00507E64">
      <w:pPr>
        <w:ind w:firstLine="5670"/>
        <w:rPr>
          <w:rFonts w:ascii="Times New Roman" w:hAnsi="Times New Roman" w:cs="Times New Roman"/>
        </w:rPr>
      </w:pPr>
      <w:r w:rsidRPr="00507E6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507E64" w:rsidRPr="00507E64" w:rsidRDefault="00507E64" w:rsidP="00507E64">
      <w:pPr>
        <w:ind w:firstLine="5670"/>
        <w:rPr>
          <w:rFonts w:ascii="Times New Roman" w:hAnsi="Times New Roman" w:cs="Times New Roman"/>
        </w:rPr>
      </w:pPr>
      <w:r w:rsidRPr="00507E64">
        <w:rPr>
          <w:rFonts w:ascii="Times New Roman" w:hAnsi="Times New Roman" w:cs="Times New Roman"/>
        </w:rPr>
        <w:t>к при</w:t>
      </w:r>
      <w:r>
        <w:rPr>
          <w:rFonts w:ascii="Times New Roman" w:hAnsi="Times New Roman" w:cs="Times New Roman"/>
        </w:rPr>
        <w:t xml:space="preserve">казу министерства образования </w:t>
      </w:r>
    </w:p>
    <w:p w:rsidR="00507E64" w:rsidRPr="00507E64" w:rsidRDefault="00507E64" w:rsidP="00507E64">
      <w:pPr>
        <w:ind w:firstLine="5670"/>
        <w:rPr>
          <w:rFonts w:ascii="Times New Roman" w:hAnsi="Times New Roman" w:cs="Times New Roman"/>
        </w:rPr>
      </w:pPr>
      <w:r w:rsidRPr="00507E64">
        <w:rPr>
          <w:rFonts w:ascii="Times New Roman" w:hAnsi="Times New Roman" w:cs="Times New Roman"/>
        </w:rPr>
        <w:t>Рязанской области</w:t>
      </w:r>
    </w:p>
    <w:p w:rsidR="000B66DC" w:rsidRPr="00507E64" w:rsidRDefault="00973E12" w:rsidP="00507E64">
      <w:pPr>
        <w:pStyle w:val="11"/>
        <w:ind w:firstLine="5670"/>
        <w:rPr>
          <w:sz w:val="24"/>
          <w:szCs w:val="24"/>
        </w:rPr>
      </w:pPr>
      <w:r>
        <w:rPr>
          <w:sz w:val="24"/>
          <w:szCs w:val="24"/>
        </w:rPr>
        <w:t>от «12</w:t>
      </w:r>
      <w:r w:rsidR="00507E64" w:rsidRPr="00507E64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</w:t>
      </w:r>
      <w:r w:rsidR="00507E64" w:rsidRPr="00507E64">
        <w:rPr>
          <w:sz w:val="24"/>
          <w:szCs w:val="24"/>
        </w:rPr>
        <w:t xml:space="preserve">2023 г. № </w:t>
      </w:r>
      <w:r>
        <w:rPr>
          <w:sz w:val="24"/>
          <w:szCs w:val="24"/>
        </w:rPr>
        <w:t>1310</w:t>
      </w:r>
    </w:p>
    <w:p w:rsidR="00507E64" w:rsidRDefault="00507E64">
      <w:pPr>
        <w:pStyle w:val="11"/>
        <w:ind w:firstLine="0"/>
        <w:jc w:val="center"/>
      </w:pPr>
    </w:p>
    <w:p w:rsidR="00DA6FF3" w:rsidRDefault="001B05DB">
      <w:pPr>
        <w:pStyle w:val="11"/>
        <w:ind w:firstLine="0"/>
        <w:jc w:val="center"/>
      </w:pPr>
      <w:r>
        <w:t>Положение</w:t>
      </w:r>
    </w:p>
    <w:p w:rsidR="00596E12" w:rsidRDefault="001B05DB" w:rsidP="00596E12">
      <w:pPr>
        <w:pStyle w:val="11"/>
        <w:ind w:firstLine="0"/>
        <w:jc w:val="center"/>
      </w:pPr>
      <w:r w:rsidRPr="00D331FF">
        <w:rPr>
          <w:color w:val="000000" w:themeColor="text1"/>
        </w:rPr>
        <w:t xml:space="preserve">о </w:t>
      </w:r>
      <w:r w:rsidR="00A41726" w:rsidRPr="00D331FF">
        <w:rPr>
          <w:color w:val="000000" w:themeColor="text1"/>
          <w:lang w:val="en-US"/>
        </w:rPr>
        <w:t>I</w:t>
      </w:r>
      <w:r w:rsidR="00291C0B" w:rsidRPr="00D331FF">
        <w:rPr>
          <w:color w:val="000000" w:themeColor="text1"/>
        </w:rPr>
        <w:t xml:space="preserve"> этапе Всероссийского</w:t>
      </w:r>
      <w:r w:rsidR="00596E12" w:rsidRPr="00D331FF">
        <w:rPr>
          <w:color w:val="000000" w:themeColor="text1"/>
        </w:rPr>
        <w:t xml:space="preserve"> </w:t>
      </w:r>
      <w:r w:rsidR="00596E12">
        <w:t>конкурса</w:t>
      </w:r>
    </w:p>
    <w:p w:rsidR="00596E12" w:rsidRDefault="00526B0A" w:rsidP="00596E12">
      <w:pPr>
        <w:pStyle w:val="11"/>
        <w:ind w:firstLine="0"/>
        <w:jc w:val="center"/>
      </w:pPr>
      <w:r>
        <w:t>«</w:t>
      </w:r>
      <w:r w:rsidR="001B05DB">
        <w:t>Лучшая методическая разработка</w:t>
      </w:r>
      <w:r w:rsidR="00596E12">
        <w:t xml:space="preserve"> по предметам</w:t>
      </w:r>
    </w:p>
    <w:p w:rsidR="00DA6FF3" w:rsidRDefault="001B05DB" w:rsidP="00596E12">
      <w:pPr>
        <w:pStyle w:val="11"/>
        <w:ind w:firstLine="0"/>
        <w:jc w:val="center"/>
      </w:pPr>
      <w:r>
        <w:t>«Основы безопасности жизнедеятельности»</w:t>
      </w:r>
    </w:p>
    <w:p w:rsidR="00DA6FF3" w:rsidRPr="00526B0A" w:rsidRDefault="001B05DB">
      <w:pPr>
        <w:pStyle w:val="11"/>
        <w:spacing w:after="320"/>
        <w:ind w:firstLine="0"/>
        <w:jc w:val="center"/>
      </w:pPr>
      <w:r>
        <w:t>и «Безопасность жизнедеятельности»</w:t>
      </w:r>
      <w:r w:rsidR="00526B0A">
        <w:t>»</w:t>
      </w:r>
    </w:p>
    <w:p w:rsidR="00DA6FF3" w:rsidRDefault="001B05DB">
      <w:pPr>
        <w:pStyle w:val="24"/>
        <w:keepNext/>
        <w:keepLines/>
        <w:numPr>
          <w:ilvl w:val="0"/>
          <w:numId w:val="2"/>
        </w:numPr>
        <w:tabs>
          <w:tab w:val="left" w:pos="310"/>
        </w:tabs>
      </w:pPr>
      <w:bookmarkStart w:id="0" w:name="bookmark2"/>
      <w:r>
        <w:t>Общие положения</w:t>
      </w:r>
      <w:bookmarkEnd w:id="0"/>
    </w:p>
    <w:p w:rsidR="000B7690" w:rsidRDefault="001B05DB">
      <w:pPr>
        <w:pStyle w:val="11"/>
        <w:numPr>
          <w:ilvl w:val="1"/>
          <w:numId w:val="3"/>
        </w:numPr>
        <w:tabs>
          <w:tab w:val="left" w:pos="1267"/>
        </w:tabs>
        <w:ind w:firstLine="720"/>
        <w:jc w:val="both"/>
      </w:pPr>
      <w:r>
        <w:t xml:space="preserve">Конкурс </w:t>
      </w:r>
      <w:r w:rsidR="00526B0A">
        <w:t>«</w:t>
      </w:r>
      <w:r>
        <w:t>Лучшая методическая разработка по предметам «Основы безопасности жизнедеятельности» и «Безопасность жизнедеятельности»</w:t>
      </w:r>
      <w:r w:rsidR="00526B0A">
        <w:t>»</w:t>
      </w:r>
      <w:r>
        <w:t xml:space="preserve"> (далее - Конкурс) проводится в рамках мероприятий Года педагога и наставника в Российской Федерации, объявленного Указом Президента Российской Федера</w:t>
      </w:r>
      <w:r w:rsidR="000B7690">
        <w:t>ции от 27 июня 2022 года № 401.</w:t>
      </w:r>
    </w:p>
    <w:p w:rsidR="000B7690" w:rsidRDefault="000B7690">
      <w:pPr>
        <w:pStyle w:val="11"/>
        <w:numPr>
          <w:ilvl w:val="1"/>
          <w:numId w:val="3"/>
        </w:numPr>
        <w:tabs>
          <w:tab w:val="left" w:pos="1267"/>
        </w:tabs>
        <w:ind w:firstLine="720"/>
        <w:jc w:val="both"/>
      </w:pPr>
      <w:r>
        <w:t>Цели Конкурса:</w:t>
      </w:r>
      <w:r w:rsidR="001B05DB">
        <w:t xml:space="preserve"> </w:t>
      </w:r>
    </w:p>
    <w:p w:rsidR="000B7690" w:rsidRDefault="001B05DB" w:rsidP="000B7690">
      <w:pPr>
        <w:pStyle w:val="11"/>
        <w:numPr>
          <w:ilvl w:val="0"/>
          <w:numId w:val="12"/>
        </w:numPr>
        <w:tabs>
          <w:tab w:val="left" w:pos="1267"/>
        </w:tabs>
        <w:ind w:left="0" w:firstLine="709"/>
        <w:jc w:val="both"/>
      </w:pPr>
      <w:r>
        <w:t>формировани</w:t>
      </w:r>
      <w:r w:rsidR="000B7690">
        <w:t>е</w:t>
      </w:r>
      <w:r>
        <w:t xml:space="preserve"> </w:t>
      </w:r>
      <w:bookmarkStart w:id="1" w:name="_GoBack"/>
      <w:bookmarkEnd w:id="1"/>
      <w:r>
        <w:t>мотивации к изучению учебного предмета «Основы безопасности жизнедеятельности» и дисциплины «Б</w:t>
      </w:r>
      <w:r w:rsidR="000B7690">
        <w:t>езопасность жизнедеятельности»;</w:t>
      </w:r>
    </w:p>
    <w:p w:rsidR="000B7690" w:rsidRDefault="001B05DB" w:rsidP="000B7690">
      <w:pPr>
        <w:pStyle w:val="11"/>
        <w:numPr>
          <w:ilvl w:val="0"/>
          <w:numId w:val="12"/>
        </w:numPr>
        <w:tabs>
          <w:tab w:val="left" w:pos="1267"/>
        </w:tabs>
        <w:ind w:left="0" w:firstLine="709"/>
        <w:jc w:val="both"/>
      </w:pPr>
      <w:r>
        <w:t>повышени</w:t>
      </w:r>
      <w:r w:rsidR="000B7690">
        <w:t>е</w:t>
      </w:r>
      <w:r>
        <w:t xml:space="preserve"> </w:t>
      </w:r>
      <w:proofErr w:type="spellStart"/>
      <w:r>
        <w:t>практико</w:t>
      </w:r>
      <w:r w:rsidR="000B7690">
        <w:t>ориентированности</w:t>
      </w:r>
      <w:proofErr w:type="spellEnd"/>
      <w:r w:rsidR="000B7690">
        <w:t xml:space="preserve"> при изучении предмета/ дисциплины;</w:t>
      </w:r>
    </w:p>
    <w:p w:rsidR="00DA6FF3" w:rsidRPr="00D331FF" w:rsidRDefault="001B05DB" w:rsidP="000B7690">
      <w:pPr>
        <w:pStyle w:val="11"/>
        <w:numPr>
          <w:ilvl w:val="0"/>
          <w:numId w:val="12"/>
        </w:numPr>
        <w:tabs>
          <w:tab w:val="left" w:pos="1267"/>
        </w:tabs>
        <w:ind w:left="0" w:firstLine="709"/>
        <w:jc w:val="both"/>
        <w:rPr>
          <w:color w:val="000000" w:themeColor="text1"/>
        </w:rPr>
      </w:pPr>
      <w:r>
        <w:t>создани</w:t>
      </w:r>
      <w:r w:rsidR="000B7690">
        <w:t>е</w:t>
      </w:r>
      <w:r>
        <w:t xml:space="preserve"> новых учебно-методических разработок, отвечающих вызовам времени.</w:t>
      </w:r>
    </w:p>
    <w:p w:rsidR="00185509" w:rsidRPr="00D331FF" w:rsidRDefault="001B05DB" w:rsidP="00185509">
      <w:pPr>
        <w:pStyle w:val="11"/>
        <w:numPr>
          <w:ilvl w:val="1"/>
          <w:numId w:val="3"/>
        </w:numPr>
        <w:tabs>
          <w:tab w:val="left" w:pos="1267"/>
        </w:tabs>
        <w:ind w:firstLine="720"/>
        <w:jc w:val="both"/>
        <w:rPr>
          <w:color w:val="000000" w:themeColor="text1"/>
        </w:rPr>
      </w:pPr>
      <w:r w:rsidRPr="00D331FF">
        <w:rPr>
          <w:color w:val="000000" w:themeColor="text1"/>
        </w:rPr>
        <w:t xml:space="preserve">Конкурс проводится </w:t>
      </w:r>
      <w:r w:rsidR="00A41726" w:rsidRPr="00D331FF">
        <w:rPr>
          <w:color w:val="000000" w:themeColor="text1"/>
        </w:rPr>
        <w:t>Главным управлением министерства</w:t>
      </w:r>
      <w:r w:rsidRPr="00D331FF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 </w:t>
      </w:r>
      <w:r w:rsidR="00A41726" w:rsidRPr="00D331FF">
        <w:rPr>
          <w:color w:val="000000" w:themeColor="text1"/>
        </w:rPr>
        <w:t>по Рязанской области, министерством образования Рязанской области</w:t>
      </w:r>
      <w:r w:rsidR="00F456D3" w:rsidRPr="00D331FF">
        <w:rPr>
          <w:color w:val="000000" w:themeColor="text1"/>
        </w:rPr>
        <w:t>.</w:t>
      </w:r>
    </w:p>
    <w:p w:rsidR="00185509" w:rsidRPr="00D331FF" w:rsidRDefault="00185509" w:rsidP="00185509">
      <w:pPr>
        <w:pStyle w:val="11"/>
        <w:numPr>
          <w:ilvl w:val="1"/>
          <w:numId w:val="3"/>
        </w:numPr>
        <w:tabs>
          <w:tab w:val="left" w:pos="1267"/>
        </w:tabs>
        <w:ind w:firstLine="720"/>
        <w:jc w:val="both"/>
        <w:rPr>
          <w:color w:val="000000" w:themeColor="text1"/>
        </w:rPr>
      </w:pPr>
      <w:r w:rsidRPr="00D331FF">
        <w:rPr>
          <w:color w:val="000000" w:themeColor="text1"/>
        </w:rPr>
        <w:t>Оператор Конкурса – Областное государственное бюджетное учреждение дополнительного профессионального образования «Рязанский институт развития образования» (далее – ОГБУ ДПО «РИРО»).</w:t>
      </w:r>
    </w:p>
    <w:p w:rsidR="004F760D" w:rsidRPr="00D331FF" w:rsidRDefault="004F760D" w:rsidP="004F760D">
      <w:pPr>
        <w:pStyle w:val="11"/>
        <w:numPr>
          <w:ilvl w:val="1"/>
          <w:numId w:val="3"/>
        </w:numPr>
        <w:tabs>
          <w:tab w:val="left" w:pos="1251"/>
        </w:tabs>
        <w:ind w:firstLine="700"/>
        <w:jc w:val="both"/>
        <w:rPr>
          <w:color w:val="000000" w:themeColor="text1"/>
        </w:rPr>
      </w:pPr>
      <w:r w:rsidRPr="00D331FF">
        <w:rPr>
          <w:color w:val="000000" w:themeColor="text1"/>
        </w:rPr>
        <w:t>Информация о Конкурсе и настоящее Положение размещаются на сайте ОГБУ ДПО «РИРО» https://rirorzn.ru/.</w:t>
      </w:r>
    </w:p>
    <w:p w:rsidR="004F760D" w:rsidRPr="00D331FF" w:rsidRDefault="004F760D" w:rsidP="004F760D">
      <w:pPr>
        <w:pStyle w:val="11"/>
        <w:numPr>
          <w:ilvl w:val="1"/>
          <w:numId w:val="15"/>
        </w:numPr>
        <w:tabs>
          <w:tab w:val="left" w:pos="1267"/>
        </w:tabs>
        <w:ind w:firstLine="720"/>
        <w:jc w:val="both"/>
        <w:rPr>
          <w:color w:val="000000" w:themeColor="text1"/>
        </w:rPr>
      </w:pPr>
      <w:r w:rsidRPr="00D331FF">
        <w:rPr>
          <w:color w:val="000000" w:themeColor="text1"/>
        </w:rPr>
        <w:t>Принять участие в Конкурсе могут педагогические работники государственных, муниципальных и частных организаций Рязанской области, осуществляющих образовательную деятельность. Участие в конкурсе является добровольным и безвозмездным.</w:t>
      </w:r>
    </w:p>
    <w:p w:rsidR="000B7690" w:rsidRDefault="000B7690" w:rsidP="000B7690">
      <w:pPr>
        <w:pStyle w:val="11"/>
        <w:tabs>
          <w:tab w:val="left" w:pos="1267"/>
        </w:tabs>
        <w:ind w:left="720" w:firstLine="0"/>
        <w:jc w:val="both"/>
      </w:pPr>
    </w:p>
    <w:p w:rsidR="000B7690" w:rsidRDefault="000B7690" w:rsidP="000B7690">
      <w:pPr>
        <w:pStyle w:val="11"/>
        <w:numPr>
          <w:ilvl w:val="0"/>
          <w:numId w:val="2"/>
        </w:numPr>
        <w:tabs>
          <w:tab w:val="left" w:pos="1267"/>
        </w:tabs>
        <w:ind w:firstLine="720"/>
        <w:jc w:val="center"/>
        <w:rPr>
          <w:b/>
        </w:rPr>
      </w:pPr>
      <w:r w:rsidRPr="000B7690">
        <w:rPr>
          <w:b/>
        </w:rPr>
        <w:t>Организация и сроки проведения Конкурса</w:t>
      </w:r>
    </w:p>
    <w:p w:rsidR="000B7690" w:rsidRPr="000B7690" w:rsidRDefault="000B7690" w:rsidP="000B7690">
      <w:pPr>
        <w:pStyle w:val="11"/>
        <w:tabs>
          <w:tab w:val="left" w:pos="1267"/>
        </w:tabs>
        <w:ind w:left="720" w:firstLine="0"/>
        <w:rPr>
          <w:b/>
        </w:rPr>
      </w:pPr>
    </w:p>
    <w:p w:rsidR="001D2B68" w:rsidRDefault="001D2B68" w:rsidP="001D2B68">
      <w:pPr>
        <w:pStyle w:val="11"/>
        <w:numPr>
          <w:ilvl w:val="1"/>
          <w:numId w:val="14"/>
        </w:numPr>
        <w:ind w:left="0" w:firstLine="709"/>
        <w:jc w:val="both"/>
      </w:pPr>
      <w:r>
        <w:t>Конкурс</w:t>
      </w:r>
      <w:r w:rsidRPr="001D2B68">
        <w:t xml:space="preserve"> проводится в заочной форме.</w:t>
      </w:r>
    </w:p>
    <w:p w:rsidR="00DA6FF3" w:rsidRDefault="001D2B68" w:rsidP="000B7690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jc w:val="both"/>
      </w:pPr>
      <w:r>
        <w:t xml:space="preserve">Номинации </w:t>
      </w:r>
      <w:r w:rsidR="001B05DB">
        <w:t>Конкурс</w:t>
      </w:r>
      <w:r>
        <w:t>а</w:t>
      </w:r>
      <w:r w:rsidR="001B05DB">
        <w:t>:</w:t>
      </w:r>
    </w:p>
    <w:p w:rsidR="00DA6FF3" w:rsidRDefault="00526B0A" w:rsidP="00185509">
      <w:pPr>
        <w:pStyle w:val="11"/>
        <w:numPr>
          <w:ilvl w:val="0"/>
          <w:numId w:val="9"/>
        </w:numPr>
        <w:ind w:left="0" w:firstLine="709"/>
        <w:jc w:val="both"/>
      </w:pPr>
      <w:r>
        <w:t>«</w:t>
      </w:r>
      <w:r w:rsidR="001B05DB">
        <w:t>Сценарий занятия в рамках учебного предмета «Основы безопасности жизнедеятельности»</w:t>
      </w:r>
      <w:r>
        <w:t>»</w:t>
      </w:r>
      <w:r w:rsidR="001B05DB">
        <w:t>;</w:t>
      </w:r>
    </w:p>
    <w:p w:rsidR="00DA6FF3" w:rsidRDefault="00526B0A" w:rsidP="00185509">
      <w:pPr>
        <w:pStyle w:val="11"/>
        <w:numPr>
          <w:ilvl w:val="0"/>
          <w:numId w:val="9"/>
        </w:numPr>
        <w:ind w:left="0" w:firstLine="709"/>
        <w:jc w:val="both"/>
      </w:pPr>
      <w:r>
        <w:lastRenderedPageBreak/>
        <w:t>«</w:t>
      </w:r>
      <w:r w:rsidR="001B05DB">
        <w:t>Сценарий занятия в рамках учебной дисциплины «Безопасность жизнедеятельности»</w:t>
      </w:r>
      <w:r>
        <w:t>»</w:t>
      </w:r>
      <w:r w:rsidR="001B05DB">
        <w:t>.</w:t>
      </w:r>
    </w:p>
    <w:p w:rsidR="00DA6FF3" w:rsidRDefault="001B05DB" w:rsidP="000B7690">
      <w:pPr>
        <w:pStyle w:val="11"/>
        <w:numPr>
          <w:ilvl w:val="1"/>
          <w:numId w:val="14"/>
        </w:numPr>
        <w:ind w:left="0" w:firstLine="709"/>
        <w:jc w:val="both"/>
      </w:pPr>
      <w:r>
        <w:t xml:space="preserve">Конкурс </w:t>
      </w:r>
      <w:r w:rsidR="00802835">
        <w:t>состоит из</w:t>
      </w:r>
      <w:r>
        <w:t xml:space="preserve"> т</w:t>
      </w:r>
      <w:r w:rsidR="00802835">
        <w:t>рех</w:t>
      </w:r>
      <w:r>
        <w:t xml:space="preserve"> этап</w:t>
      </w:r>
      <w:r w:rsidR="00802835">
        <w:t>ов</w:t>
      </w:r>
      <w:r>
        <w:t>:</w:t>
      </w:r>
    </w:p>
    <w:p w:rsidR="00D550C4" w:rsidRPr="00185509" w:rsidRDefault="001B05DB" w:rsidP="00185509">
      <w:pPr>
        <w:pStyle w:val="11"/>
        <w:numPr>
          <w:ilvl w:val="1"/>
          <w:numId w:val="10"/>
        </w:numPr>
        <w:ind w:left="0" w:firstLine="709"/>
        <w:jc w:val="both"/>
      </w:pPr>
      <w:r w:rsidRPr="00185509">
        <w:rPr>
          <w:b/>
          <w:bCs/>
        </w:rPr>
        <w:t>I этап</w:t>
      </w:r>
      <w:r w:rsidRPr="00185509">
        <w:rPr>
          <w:bCs/>
        </w:rPr>
        <w:t xml:space="preserve"> </w:t>
      </w:r>
      <w:r w:rsidRPr="00185509">
        <w:t xml:space="preserve">проводится в субъекте Российской Федерации в период </w:t>
      </w:r>
      <w:r w:rsidRPr="00185509">
        <w:rPr>
          <w:i/>
          <w:iCs/>
        </w:rPr>
        <w:t>с 1</w:t>
      </w:r>
      <w:r w:rsidR="002A303B" w:rsidRPr="00185509">
        <w:rPr>
          <w:i/>
          <w:iCs/>
        </w:rPr>
        <w:t>сентября</w:t>
      </w:r>
      <w:r w:rsidR="00E42443" w:rsidRPr="00185509">
        <w:rPr>
          <w:i/>
          <w:iCs/>
        </w:rPr>
        <w:t xml:space="preserve"> по 10 ноября</w:t>
      </w:r>
      <w:r w:rsidR="00185509" w:rsidRPr="00185509">
        <w:rPr>
          <w:i/>
          <w:iCs/>
        </w:rPr>
        <w:t xml:space="preserve"> 2023 года</w:t>
      </w:r>
      <w:r w:rsidR="00185509">
        <w:rPr>
          <w:i/>
          <w:iCs/>
        </w:rPr>
        <w:t>;</w:t>
      </w:r>
    </w:p>
    <w:p w:rsidR="00F456D3" w:rsidRPr="00185509" w:rsidRDefault="00F456D3" w:rsidP="00185509">
      <w:pPr>
        <w:pStyle w:val="11"/>
        <w:numPr>
          <w:ilvl w:val="0"/>
          <w:numId w:val="10"/>
        </w:numPr>
        <w:ind w:left="0" w:firstLine="709"/>
        <w:jc w:val="both"/>
      </w:pPr>
      <w:r w:rsidRPr="00185509">
        <w:rPr>
          <w:b/>
          <w:bCs/>
        </w:rPr>
        <w:t>II этап</w:t>
      </w:r>
      <w:r w:rsidRPr="00185509">
        <w:rPr>
          <w:bCs/>
        </w:rPr>
        <w:t xml:space="preserve"> </w:t>
      </w:r>
      <w:r w:rsidRPr="00185509">
        <w:t xml:space="preserve">проводится в Центральном федеральном округе, в период </w:t>
      </w:r>
      <w:r w:rsidRPr="00185509">
        <w:rPr>
          <w:i/>
          <w:iCs/>
        </w:rPr>
        <w:t>с 16 по 30 ноября 2023 года</w:t>
      </w:r>
      <w:r w:rsidRPr="00185509">
        <w:t xml:space="preserve"> сре</w:t>
      </w:r>
      <w:r w:rsidR="00185509" w:rsidRPr="00185509">
        <w:t>ди победителей I этапа Конкурса</w:t>
      </w:r>
      <w:r w:rsidR="001D2B68">
        <w:t>;</w:t>
      </w:r>
    </w:p>
    <w:p w:rsidR="00F456D3" w:rsidRDefault="00F456D3" w:rsidP="00185509">
      <w:pPr>
        <w:pStyle w:val="11"/>
        <w:numPr>
          <w:ilvl w:val="1"/>
          <w:numId w:val="10"/>
        </w:numPr>
        <w:ind w:left="0" w:firstLine="709"/>
        <w:jc w:val="both"/>
      </w:pPr>
      <w:r w:rsidRPr="00185509">
        <w:rPr>
          <w:b/>
          <w:bCs/>
        </w:rPr>
        <w:t>III (финальный) этап</w:t>
      </w:r>
      <w:r w:rsidRPr="00185509">
        <w:rPr>
          <w:bCs/>
        </w:rPr>
        <w:t xml:space="preserve"> </w:t>
      </w:r>
      <w:r w:rsidRPr="00185509">
        <w:t xml:space="preserve">Конкурса проводится на всероссийском уровне в период </w:t>
      </w:r>
      <w:r w:rsidRPr="00185509">
        <w:rPr>
          <w:i/>
          <w:iCs/>
        </w:rPr>
        <w:t>с 1 по 15 декабря 2023 года</w:t>
      </w:r>
      <w:r w:rsidRPr="00185509">
        <w:t xml:space="preserve"> сред</w:t>
      </w:r>
      <w:r w:rsidR="00185509" w:rsidRPr="00185509">
        <w:t>и победителей II этапа Конкурса</w:t>
      </w:r>
      <w:r w:rsidR="001D2B68">
        <w:t>.</w:t>
      </w:r>
    </w:p>
    <w:p w:rsidR="001D2B68" w:rsidRDefault="001D2B68" w:rsidP="001D2B68">
      <w:pPr>
        <w:pStyle w:val="11"/>
        <w:jc w:val="both"/>
        <w:rPr>
          <w:b/>
          <w:bCs/>
        </w:rPr>
      </w:pPr>
    </w:p>
    <w:p w:rsidR="004F760D" w:rsidRDefault="004F760D" w:rsidP="004F760D">
      <w:pPr>
        <w:pStyle w:val="24"/>
        <w:keepNext/>
        <w:keepLines/>
        <w:numPr>
          <w:ilvl w:val="0"/>
          <w:numId w:val="2"/>
        </w:numPr>
        <w:tabs>
          <w:tab w:val="left" w:pos="710"/>
        </w:tabs>
      </w:pPr>
      <w:bookmarkStart w:id="2" w:name="bookmark6"/>
      <w:r>
        <w:t>Порядок проведения Конкурса</w:t>
      </w:r>
      <w:bookmarkEnd w:id="2"/>
    </w:p>
    <w:p w:rsidR="002E4A13" w:rsidRDefault="002E4A13" w:rsidP="002E4A13">
      <w:pPr>
        <w:pStyle w:val="11"/>
        <w:numPr>
          <w:ilvl w:val="1"/>
          <w:numId w:val="16"/>
        </w:numPr>
        <w:tabs>
          <w:tab w:val="left" w:pos="1251"/>
        </w:tabs>
        <w:ind w:left="0" w:firstLine="709"/>
        <w:jc w:val="both"/>
      </w:pPr>
      <w:r>
        <w:t>На конкурс направляются в электронном виде следующие документы:</w:t>
      </w:r>
    </w:p>
    <w:p w:rsidR="002E4A13" w:rsidRDefault="002E4A13" w:rsidP="002E4A13">
      <w:pPr>
        <w:pStyle w:val="11"/>
        <w:numPr>
          <w:ilvl w:val="0"/>
          <w:numId w:val="17"/>
        </w:numPr>
        <w:tabs>
          <w:tab w:val="left" w:pos="1251"/>
        </w:tabs>
        <w:ind w:left="0" w:firstLine="709"/>
        <w:jc w:val="both"/>
      </w:pPr>
      <w:r>
        <w:t xml:space="preserve">заявка (Приложение 1) (в формате </w:t>
      </w:r>
      <w:r w:rsidRPr="002E4A13">
        <w:t>.</w:t>
      </w:r>
      <w:r>
        <w:rPr>
          <w:lang w:val="en-US"/>
        </w:rPr>
        <w:t>doc</w:t>
      </w:r>
      <w:r w:rsidRPr="002E4A13">
        <w:t xml:space="preserve"> </w:t>
      </w:r>
      <w:r>
        <w:t>или</w:t>
      </w:r>
      <w:r w:rsidRPr="002E4A13">
        <w:t xml:space="preserve"> .</w:t>
      </w:r>
      <w:proofErr w:type="spellStart"/>
      <w:r>
        <w:rPr>
          <w:lang w:val="en-US"/>
        </w:rPr>
        <w:t>docx</w:t>
      </w:r>
      <w:proofErr w:type="spellEnd"/>
      <w:r w:rsidRPr="002E4A13">
        <w:t>)</w:t>
      </w:r>
      <w:r>
        <w:t>;</w:t>
      </w:r>
    </w:p>
    <w:p w:rsidR="002E4A13" w:rsidRDefault="002E4A13" w:rsidP="002E4A13">
      <w:pPr>
        <w:pStyle w:val="11"/>
        <w:numPr>
          <w:ilvl w:val="0"/>
          <w:numId w:val="17"/>
        </w:numPr>
        <w:tabs>
          <w:tab w:val="left" w:pos="1251"/>
        </w:tabs>
        <w:ind w:left="0" w:firstLine="709"/>
        <w:jc w:val="both"/>
      </w:pPr>
      <w:r>
        <w:t xml:space="preserve">сценарий занятия (в формате </w:t>
      </w:r>
      <w:r w:rsidRPr="002E4A13">
        <w:t>.</w:t>
      </w:r>
      <w:r>
        <w:rPr>
          <w:lang w:val="en-US"/>
        </w:rPr>
        <w:t>doc</w:t>
      </w:r>
      <w:r w:rsidRPr="002E4A13">
        <w:t xml:space="preserve"> </w:t>
      </w:r>
      <w:r>
        <w:t>или</w:t>
      </w:r>
      <w:r w:rsidRPr="002E4A13">
        <w:t xml:space="preserve"> .</w:t>
      </w:r>
      <w:proofErr w:type="spellStart"/>
      <w:r>
        <w:rPr>
          <w:lang w:val="en-US"/>
        </w:rPr>
        <w:t>docx</w:t>
      </w:r>
      <w:proofErr w:type="spellEnd"/>
      <w:r w:rsidRPr="002E4A13">
        <w:t>)</w:t>
      </w:r>
      <w:r>
        <w:t>;</w:t>
      </w:r>
    </w:p>
    <w:p w:rsidR="002E4A13" w:rsidRDefault="008344F4" w:rsidP="002E4A13">
      <w:pPr>
        <w:pStyle w:val="11"/>
        <w:numPr>
          <w:ilvl w:val="0"/>
          <w:numId w:val="17"/>
        </w:numPr>
        <w:tabs>
          <w:tab w:val="left" w:pos="1251"/>
        </w:tabs>
        <w:ind w:left="0" w:firstLine="709"/>
        <w:jc w:val="both"/>
      </w:pPr>
      <w:r>
        <w:t>презентация к уроку</w:t>
      </w:r>
      <w:r w:rsidR="002E4A13">
        <w:t xml:space="preserve"> (в формате .</w:t>
      </w:r>
      <w:proofErr w:type="spellStart"/>
      <w:r w:rsidR="002E4A13">
        <w:rPr>
          <w:lang w:val="en-US"/>
        </w:rPr>
        <w:t>ppt</w:t>
      </w:r>
      <w:proofErr w:type="spellEnd"/>
      <w:r w:rsidR="002E4A13">
        <w:t xml:space="preserve"> или .</w:t>
      </w:r>
      <w:proofErr w:type="spellStart"/>
      <w:r w:rsidR="002E4A13">
        <w:rPr>
          <w:lang w:val="en-US"/>
        </w:rPr>
        <w:t>pptx</w:t>
      </w:r>
      <w:proofErr w:type="spellEnd"/>
      <w:r w:rsidR="002E4A13">
        <w:t>);</w:t>
      </w:r>
    </w:p>
    <w:p w:rsidR="002E4A13" w:rsidRDefault="002E4A13" w:rsidP="002E4A13">
      <w:pPr>
        <w:pStyle w:val="11"/>
        <w:numPr>
          <w:ilvl w:val="0"/>
          <w:numId w:val="17"/>
        </w:numPr>
        <w:tabs>
          <w:tab w:val="left" w:pos="1251"/>
        </w:tabs>
        <w:ind w:left="0" w:firstLine="709"/>
        <w:jc w:val="both"/>
      </w:pPr>
      <w:r>
        <w:t xml:space="preserve">согласие на обработку персональных данных (Приложение </w:t>
      </w:r>
      <w:r w:rsidR="00DF3044">
        <w:t>3</w:t>
      </w:r>
      <w:r>
        <w:t>) (в формате .</w:t>
      </w:r>
      <w:proofErr w:type="spellStart"/>
      <w:r>
        <w:rPr>
          <w:lang w:val="en-US"/>
        </w:rPr>
        <w:t>pdf</w:t>
      </w:r>
      <w:proofErr w:type="spellEnd"/>
      <w:r>
        <w:t>).</w:t>
      </w:r>
    </w:p>
    <w:p w:rsidR="002E4A13" w:rsidRPr="008344F4" w:rsidRDefault="002E4A13" w:rsidP="002E4A13">
      <w:pPr>
        <w:pStyle w:val="11"/>
        <w:numPr>
          <w:ilvl w:val="1"/>
          <w:numId w:val="16"/>
        </w:numPr>
        <w:tabs>
          <w:tab w:val="left" w:pos="1251"/>
        </w:tabs>
        <w:ind w:left="0" w:firstLine="709"/>
        <w:jc w:val="both"/>
      </w:pPr>
      <w:r>
        <w:t>Сценарий занятия вк</w:t>
      </w:r>
      <w:r w:rsidR="00257227">
        <w:t xml:space="preserve">лючает подробное описание урока продолжительностью 45 минут. Объем текстового материала </w:t>
      </w:r>
      <w:r w:rsidR="00257227" w:rsidRPr="00257227">
        <w:rPr>
          <w:bCs/>
        </w:rPr>
        <w:t>не более 9300-13020 знаков (5-7 листов). Размер файла не должен превышать 3 Мб.</w:t>
      </w:r>
    </w:p>
    <w:p w:rsidR="00671B00" w:rsidRPr="00671B00" w:rsidRDefault="008344F4" w:rsidP="00671B00">
      <w:pPr>
        <w:pStyle w:val="11"/>
        <w:numPr>
          <w:ilvl w:val="1"/>
          <w:numId w:val="16"/>
        </w:numPr>
        <w:tabs>
          <w:tab w:val="left" w:pos="1251"/>
        </w:tabs>
        <w:ind w:left="0" w:firstLine="709"/>
        <w:jc w:val="both"/>
      </w:pPr>
      <w:r>
        <w:rPr>
          <w:bCs/>
        </w:rPr>
        <w:t xml:space="preserve">Презентация к уроку содержит не более 30 слайдов. </w:t>
      </w:r>
      <w:r w:rsidRPr="00257227">
        <w:rPr>
          <w:bCs/>
        </w:rPr>
        <w:t>Размер файла не должен превышать</w:t>
      </w:r>
      <w:r>
        <w:rPr>
          <w:bCs/>
        </w:rPr>
        <w:t xml:space="preserve"> 5 Мб. </w:t>
      </w:r>
    </w:p>
    <w:p w:rsidR="00671B00" w:rsidRDefault="00671B00" w:rsidP="00671B00">
      <w:pPr>
        <w:pStyle w:val="11"/>
        <w:numPr>
          <w:ilvl w:val="1"/>
          <w:numId w:val="16"/>
        </w:numPr>
        <w:tabs>
          <w:tab w:val="left" w:pos="1251"/>
        </w:tabs>
        <w:ind w:left="0" w:firstLine="709"/>
        <w:jc w:val="both"/>
      </w:pPr>
      <w:r>
        <w:rPr>
          <w:bCs/>
        </w:rPr>
        <w:t xml:space="preserve">Конкурсные материалы направляются на электронную почту </w:t>
      </w:r>
      <w:hyperlink r:id="rId9" w:history="1">
        <w:r w:rsidRPr="0000628D">
          <w:rPr>
            <w:rStyle w:val="a8"/>
            <w:bCs/>
            <w:lang w:val="en-US"/>
          </w:rPr>
          <w:t>larina</w:t>
        </w:r>
        <w:r w:rsidRPr="0000628D">
          <w:rPr>
            <w:rStyle w:val="a8"/>
            <w:bCs/>
          </w:rPr>
          <w:t>-</w:t>
        </w:r>
        <w:r w:rsidRPr="0000628D">
          <w:rPr>
            <w:rStyle w:val="a8"/>
            <w:bCs/>
            <w:lang w:val="en-US"/>
          </w:rPr>
          <w:t>ol</w:t>
        </w:r>
        <w:r w:rsidRPr="0000628D">
          <w:rPr>
            <w:rStyle w:val="a8"/>
            <w:bCs/>
          </w:rPr>
          <w:t>.</w:t>
        </w:r>
        <w:r w:rsidRPr="0000628D">
          <w:rPr>
            <w:rStyle w:val="a8"/>
            <w:bCs/>
            <w:lang w:val="en-US"/>
          </w:rPr>
          <w:t>larina</w:t>
        </w:r>
        <w:r w:rsidRPr="0000628D">
          <w:rPr>
            <w:rStyle w:val="a8"/>
            <w:bCs/>
          </w:rPr>
          <w:t>@</w:t>
        </w:r>
        <w:r w:rsidRPr="0000628D">
          <w:rPr>
            <w:rStyle w:val="a8"/>
            <w:bCs/>
            <w:lang w:val="en-US"/>
          </w:rPr>
          <w:t>yandex</w:t>
        </w:r>
        <w:r w:rsidRPr="0000628D">
          <w:rPr>
            <w:rStyle w:val="a8"/>
            <w:bCs/>
          </w:rPr>
          <w:t>.</w:t>
        </w:r>
        <w:proofErr w:type="spellStart"/>
        <w:r w:rsidRPr="0000628D">
          <w:rPr>
            <w:rStyle w:val="a8"/>
            <w:bCs/>
            <w:lang w:val="en-US"/>
          </w:rPr>
          <w:t>ru</w:t>
        </w:r>
        <w:proofErr w:type="spellEnd"/>
      </w:hyperlink>
      <w:r w:rsidR="006A3F1D">
        <w:rPr>
          <w:bCs/>
        </w:rPr>
        <w:t xml:space="preserve"> до 06</w:t>
      </w:r>
      <w:r>
        <w:rPr>
          <w:bCs/>
        </w:rPr>
        <w:t xml:space="preserve"> октября 2023 года включительно.</w:t>
      </w:r>
    </w:p>
    <w:p w:rsidR="00671B00" w:rsidRDefault="00671B00" w:rsidP="00671B00">
      <w:pPr>
        <w:pStyle w:val="11"/>
        <w:numPr>
          <w:ilvl w:val="1"/>
          <w:numId w:val="16"/>
        </w:numPr>
        <w:tabs>
          <w:tab w:val="left" w:pos="1251"/>
        </w:tabs>
        <w:ind w:left="0" w:firstLine="709"/>
        <w:jc w:val="both"/>
      </w:pPr>
      <w:r>
        <w:t>Не подлежат рассмотрению документы, подготовленные с нарушением требований к их оформлению, а также поступившие позднее установленного срока.</w:t>
      </w:r>
    </w:p>
    <w:p w:rsidR="00671B00" w:rsidRDefault="00671B00" w:rsidP="00671B00">
      <w:pPr>
        <w:pStyle w:val="11"/>
        <w:numPr>
          <w:ilvl w:val="1"/>
          <w:numId w:val="16"/>
        </w:numPr>
        <w:tabs>
          <w:tab w:val="left" w:pos="1251"/>
        </w:tabs>
        <w:ind w:left="0" w:firstLine="709"/>
        <w:jc w:val="both"/>
      </w:pPr>
      <w:r>
        <w:t>Оператор Конкурса</w:t>
      </w:r>
      <w:r w:rsidR="002E4A13">
        <w:t xml:space="preserve"> вправе не допустить работу к участию в Конкурсе, если она противоречит морально-этическим нормам, содержит запрещенный контент или ссылки на него, не соответствует действующей нормативно-правовой базе по заявленной теме, является компиляцией распространенных в общем доступе в сети Интернет аналогичных разработок.</w:t>
      </w:r>
      <w:r w:rsidRPr="00671B00">
        <w:t xml:space="preserve"> </w:t>
      </w:r>
    </w:p>
    <w:p w:rsidR="00671B00" w:rsidRDefault="00671B00" w:rsidP="00671B00">
      <w:pPr>
        <w:pStyle w:val="11"/>
        <w:numPr>
          <w:ilvl w:val="1"/>
          <w:numId w:val="16"/>
        </w:numPr>
        <w:tabs>
          <w:tab w:val="left" w:pos="1251"/>
        </w:tabs>
        <w:ind w:left="0" w:firstLine="709"/>
        <w:jc w:val="both"/>
      </w:pPr>
      <w:r>
        <w:t>Конкурсные работы не комментируются и не рецензируются.</w:t>
      </w:r>
    </w:p>
    <w:p w:rsidR="00671B00" w:rsidRDefault="00671B00" w:rsidP="00671B00">
      <w:pPr>
        <w:pStyle w:val="11"/>
        <w:numPr>
          <w:ilvl w:val="1"/>
          <w:numId w:val="16"/>
        </w:numPr>
        <w:tabs>
          <w:tab w:val="left" w:pos="1251"/>
        </w:tabs>
        <w:ind w:left="0" w:firstLine="709"/>
        <w:jc w:val="both"/>
      </w:pPr>
      <w:r>
        <w:t xml:space="preserve">Участник конкурса имеет право </w:t>
      </w:r>
      <w:proofErr w:type="gramStart"/>
      <w:r>
        <w:t>на</w:t>
      </w:r>
      <w:proofErr w:type="gramEnd"/>
      <w:r>
        <w:t>:</w:t>
      </w:r>
    </w:p>
    <w:p w:rsidR="00671B00" w:rsidRDefault="00671B00" w:rsidP="007A2D36">
      <w:pPr>
        <w:pStyle w:val="11"/>
        <w:numPr>
          <w:ilvl w:val="0"/>
          <w:numId w:val="25"/>
        </w:numPr>
        <w:tabs>
          <w:tab w:val="left" w:pos="1251"/>
        </w:tabs>
        <w:ind w:left="0" w:firstLine="709"/>
        <w:jc w:val="both"/>
      </w:pPr>
      <w:r>
        <w:t>своевременную и полную информацию обо всех конкурсных мероприятиях;</w:t>
      </w:r>
    </w:p>
    <w:p w:rsidR="002E4A13" w:rsidRDefault="00671B00" w:rsidP="007A2D36">
      <w:pPr>
        <w:pStyle w:val="11"/>
        <w:numPr>
          <w:ilvl w:val="0"/>
          <w:numId w:val="25"/>
        </w:numPr>
        <w:tabs>
          <w:tab w:val="left" w:pos="1251"/>
        </w:tabs>
        <w:ind w:left="0" w:firstLine="709"/>
        <w:jc w:val="both"/>
      </w:pPr>
      <w:r>
        <w:t>объективную оценку предоставляемых материалов и конкурсных мероприятий.</w:t>
      </w:r>
    </w:p>
    <w:p w:rsidR="00AD6D08" w:rsidRDefault="00AD6D08" w:rsidP="00AD6D08">
      <w:pPr>
        <w:pStyle w:val="11"/>
        <w:numPr>
          <w:ilvl w:val="1"/>
          <w:numId w:val="16"/>
        </w:numPr>
        <w:tabs>
          <w:tab w:val="left" w:pos="1251"/>
        </w:tabs>
        <w:ind w:left="0" w:firstLine="709"/>
        <w:jc w:val="both"/>
      </w:pPr>
      <w:r>
        <w:t>Участники Конкурса гарантируют соблюдение авторских и иных смежных прав. В случае предъявления требований, претензий и исков третьих лиц, в том числе обладателей авторских и смежных прав на представленные участником материалы, участник Конкурса обязуется разрешать их от своего имени и за свой счет.</w:t>
      </w:r>
    </w:p>
    <w:p w:rsidR="002E4A13" w:rsidRDefault="002E4A13" w:rsidP="00AD6D08">
      <w:pPr>
        <w:pStyle w:val="11"/>
        <w:numPr>
          <w:ilvl w:val="1"/>
          <w:numId w:val="16"/>
        </w:numPr>
        <w:tabs>
          <w:tab w:val="left" w:pos="1251"/>
        </w:tabs>
        <w:ind w:left="0" w:firstLine="709"/>
        <w:jc w:val="both"/>
      </w:pPr>
      <w:r>
        <w:lastRenderedPageBreak/>
        <w:t>Участие в Конкурсе предполагает возможность обнародования представленных работ, использования их на безвозмездной основе в качестве методических материалов с сохранением авторства.</w:t>
      </w:r>
    </w:p>
    <w:p w:rsidR="00AD6D08" w:rsidRDefault="00AD6D08" w:rsidP="00AD6D08">
      <w:pPr>
        <w:pStyle w:val="11"/>
        <w:tabs>
          <w:tab w:val="left" w:pos="1251"/>
        </w:tabs>
        <w:ind w:left="450" w:firstLine="0"/>
        <w:jc w:val="both"/>
      </w:pPr>
    </w:p>
    <w:p w:rsidR="00DA6FF3" w:rsidRDefault="00AD6D08" w:rsidP="00AD6D08">
      <w:pPr>
        <w:pStyle w:val="24"/>
        <w:keepNext/>
        <w:keepLines/>
        <w:numPr>
          <w:ilvl w:val="0"/>
          <w:numId w:val="2"/>
        </w:numPr>
        <w:tabs>
          <w:tab w:val="left" w:pos="423"/>
        </w:tabs>
      </w:pPr>
      <w:bookmarkStart w:id="3" w:name="bookmark4"/>
      <w:r>
        <w:t xml:space="preserve"> К</w:t>
      </w:r>
      <w:r w:rsidR="001B05DB">
        <w:t>онкурсны</w:t>
      </w:r>
      <w:r>
        <w:t>е</w:t>
      </w:r>
      <w:r w:rsidR="001B05DB">
        <w:t xml:space="preserve"> комисси</w:t>
      </w:r>
      <w:bookmarkEnd w:id="3"/>
      <w:r>
        <w:t>и</w:t>
      </w:r>
    </w:p>
    <w:p w:rsidR="00AD6D08" w:rsidRDefault="009E62B9" w:rsidP="004E24EE">
      <w:pPr>
        <w:pStyle w:val="11"/>
        <w:numPr>
          <w:ilvl w:val="1"/>
          <w:numId w:val="18"/>
        </w:numPr>
        <w:ind w:left="0" w:firstLine="709"/>
        <w:jc w:val="both"/>
      </w:pPr>
      <w:r>
        <w:t>Министерство образования Рязанской области создает конкурсную комиссию по проведению Конкурса.</w:t>
      </w:r>
    </w:p>
    <w:p w:rsidR="004E24EE" w:rsidRDefault="009E62B9" w:rsidP="004E24EE">
      <w:pPr>
        <w:pStyle w:val="11"/>
        <w:numPr>
          <w:ilvl w:val="2"/>
          <w:numId w:val="19"/>
        </w:numPr>
        <w:ind w:left="0" w:firstLine="709"/>
        <w:jc w:val="both"/>
      </w:pPr>
      <w:r>
        <w:t xml:space="preserve">Конкурсная комиссия создается в составе председателя, секретаря и не менее </w:t>
      </w:r>
      <w:r w:rsidR="00AD6D08">
        <w:t>4</w:t>
      </w:r>
      <w:r>
        <w:t xml:space="preserve"> членов комиссии. Секретарь права голоса не имеет.</w:t>
      </w:r>
    </w:p>
    <w:p w:rsidR="004E24EE" w:rsidRDefault="009E62B9" w:rsidP="004E24EE">
      <w:pPr>
        <w:pStyle w:val="11"/>
        <w:numPr>
          <w:ilvl w:val="2"/>
          <w:numId w:val="19"/>
        </w:numPr>
        <w:ind w:left="0" w:firstLine="709"/>
        <w:jc w:val="both"/>
      </w:pPr>
      <w:r>
        <w:t>Члены комиссии не должны представлять интересы какого-либо участника, подавшего заявку.</w:t>
      </w:r>
    </w:p>
    <w:p w:rsidR="004E24EE" w:rsidRDefault="009E62B9" w:rsidP="004E24EE">
      <w:pPr>
        <w:pStyle w:val="11"/>
        <w:numPr>
          <w:ilvl w:val="2"/>
          <w:numId w:val="19"/>
        </w:numPr>
        <w:ind w:left="0" w:firstLine="709"/>
        <w:jc w:val="both"/>
      </w:pPr>
      <w:r>
        <w:t>Члены комиссии работают в рамках Конкурса на добр</w:t>
      </w:r>
      <w:r w:rsidR="00320E5D">
        <w:t>овольной и безвозмездной основе.</w:t>
      </w:r>
    </w:p>
    <w:p w:rsidR="004E24EE" w:rsidRDefault="00320E5D" w:rsidP="004E24EE">
      <w:pPr>
        <w:pStyle w:val="11"/>
        <w:numPr>
          <w:ilvl w:val="2"/>
          <w:numId w:val="19"/>
        </w:numPr>
        <w:ind w:left="0" w:firstLine="709"/>
        <w:jc w:val="both"/>
      </w:pPr>
      <w:r>
        <w:t>Для рассмотрения спорных вопросов, сведения результатов оценки членами конкурсной комиссии конкурсных работ, а также для подведения итогов этапов Конкурса проводятся заседания конкурсных комиссий (очные или по видеоконференцсвязи).</w:t>
      </w:r>
    </w:p>
    <w:p w:rsidR="004E24EE" w:rsidRDefault="00320E5D" w:rsidP="004E24EE">
      <w:pPr>
        <w:pStyle w:val="11"/>
        <w:numPr>
          <w:ilvl w:val="2"/>
          <w:numId w:val="19"/>
        </w:numPr>
        <w:ind w:left="0" w:firstLine="709"/>
        <w:jc w:val="both"/>
      </w:pPr>
      <w:r>
        <w:t>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голос председателя конкурсной комиссии является решающим.</w:t>
      </w:r>
    </w:p>
    <w:p w:rsidR="0014498F" w:rsidRDefault="00320E5D" w:rsidP="0014498F">
      <w:pPr>
        <w:pStyle w:val="11"/>
        <w:numPr>
          <w:ilvl w:val="2"/>
          <w:numId w:val="19"/>
        </w:numPr>
        <w:ind w:left="0" w:firstLine="709"/>
        <w:jc w:val="both"/>
      </w:pPr>
      <w:r w:rsidRPr="00E15DE8">
        <w:t xml:space="preserve">По итогам оценки поступивших работ </w:t>
      </w:r>
      <w:r w:rsidR="004E24EE" w:rsidRPr="00E15DE8">
        <w:t xml:space="preserve">составляется рейтинговый </w:t>
      </w:r>
      <w:proofErr w:type="gramStart"/>
      <w:r w:rsidR="004E24EE" w:rsidRPr="00E15DE8">
        <w:t>список</w:t>
      </w:r>
      <w:proofErr w:type="gramEnd"/>
      <w:r w:rsidR="004E24EE" w:rsidRPr="00E15DE8">
        <w:t xml:space="preserve"> и определяются</w:t>
      </w:r>
      <w:r w:rsidRPr="00E15DE8">
        <w:t xml:space="preserve"> 6 лучших работ</w:t>
      </w:r>
      <w:r w:rsidR="007E766C">
        <w:t xml:space="preserve"> (лауреатов)</w:t>
      </w:r>
      <w:r w:rsidRPr="00E15DE8">
        <w:t>, в каждой из номинаций, набравши</w:t>
      </w:r>
      <w:r w:rsidR="004E24EE" w:rsidRPr="00E15DE8">
        <w:t>х наибольшее количество балов.</w:t>
      </w:r>
      <w:r w:rsidRPr="00E15DE8">
        <w:t xml:space="preserve"> </w:t>
      </w:r>
    </w:p>
    <w:p w:rsidR="0014498F" w:rsidRPr="0014498F" w:rsidRDefault="0014498F" w:rsidP="0014498F">
      <w:pPr>
        <w:pStyle w:val="11"/>
        <w:numPr>
          <w:ilvl w:val="2"/>
          <w:numId w:val="19"/>
        </w:numPr>
        <w:ind w:left="0" w:firstLine="709"/>
        <w:jc w:val="both"/>
      </w:pPr>
      <w:r w:rsidRPr="0014498F">
        <w:t xml:space="preserve">Конкурсная комиссия направляет до </w:t>
      </w:r>
      <w:r w:rsidRPr="0014498F">
        <w:rPr>
          <w:i/>
        </w:rPr>
        <w:t>30 октября 2023 года</w:t>
      </w:r>
      <w:r w:rsidRPr="0014498F">
        <w:t xml:space="preserve"> в адрес Главного управления МЧС России по Рязанской области, на электронный адрес: </w:t>
      </w:r>
      <w:hyperlink r:id="rId10" w:history="1">
        <w:r w:rsidRPr="0014498F">
          <w:rPr>
            <w:rStyle w:val="a8"/>
          </w:rPr>
          <w:t>obuch@62.mchs.gov.ru</w:t>
        </w:r>
      </w:hyperlink>
      <w:r w:rsidRPr="0014498F">
        <w:rPr>
          <w:rStyle w:val="a8"/>
        </w:rPr>
        <w:t xml:space="preserve"> </w:t>
      </w:r>
      <w:r w:rsidRPr="0014498F">
        <w:t>протокол и лучшие</w:t>
      </w:r>
      <w:r w:rsidRPr="0014498F">
        <w:rPr>
          <w:i/>
        </w:rPr>
        <w:t xml:space="preserve"> </w:t>
      </w:r>
      <w:r w:rsidRPr="0014498F">
        <w:t>работы с оценочными картами и заявками.</w:t>
      </w:r>
    </w:p>
    <w:p w:rsidR="00281A4F" w:rsidRDefault="004E24EE" w:rsidP="00281A4F">
      <w:pPr>
        <w:pStyle w:val="11"/>
        <w:numPr>
          <w:ilvl w:val="1"/>
          <w:numId w:val="19"/>
        </w:numPr>
        <w:tabs>
          <w:tab w:val="left" w:pos="0"/>
        </w:tabs>
        <w:ind w:left="0" w:firstLine="709"/>
        <w:jc w:val="both"/>
      </w:pPr>
      <w:r w:rsidRPr="004E24EE">
        <w:t>Состав конкурсной комиссии Главного управления МЧС России по Рязанской области утверждается приказом начальника.</w:t>
      </w:r>
    </w:p>
    <w:p w:rsidR="00281A4F" w:rsidRDefault="00281A4F" w:rsidP="00281A4F">
      <w:pPr>
        <w:pStyle w:val="11"/>
        <w:numPr>
          <w:ilvl w:val="2"/>
          <w:numId w:val="19"/>
        </w:numPr>
        <w:tabs>
          <w:tab w:val="left" w:pos="0"/>
        </w:tabs>
        <w:ind w:left="0" w:firstLine="709"/>
        <w:jc w:val="both"/>
      </w:pPr>
      <w:r w:rsidRPr="00281A4F">
        <w:t>Конкурсная комиссия Главного управления МЧС России по Рязанской области проводит рассмотрение и оценку направленных конкурсных работ.</w:t>
      </w:r>
    </w:p>
    <w:p w:rsidR="00281A4F" w:rsidRDefault="00281A4F" w:rsidP="00281A4F">
      <w:pPr>
        <w:pStyle w:val="11"/>
        <w:numPr>
          <w:ilvl w:val="2"/>
          <w:numId w:val="19"/>
        </w:numPr>
        <w:tabs>
          <w:tab w:val="left" w:pos="0"/>
        </w:tabs>
        <w:ind w:left="0" w:firstLine="709"/>
        <w:jc w:val="both"/>
      </w:pPr>
      <w:r w:rsidRPr="00E15DE8">
        <w:t xml:space="preserve">По </w:t>
      </w:r>
      <w:r>
        <w:t>результатам</w:t>
      </w:r>
      <w:r w:rsidRPr="00E15DE8">
        <w:t xml:space="preserve"> оценки поступивших работ определяются </w:t>
      </w:r>
      <w:r>
        <w:t>победители, занявшие 1, 2 и 3 места</w:t>
      </w:r>
      <w:r w:rsidRPr="00E15DE8">
        <w:t xml:space="preserve"> в каждой из номинаций, набравши</w:t>
      </w:r>
      <w:r>
        <w:t>е</w:t>
      </w:r>
      <w:r w:rsidRPr="00E15DE8">
        <w:t xml:space="preserve"> наибольшее количество балов. </w:t>
      </w:r>
      <w:r>
        <w:t>Итоги о</w:t>
      </w:r>
      <w:r w:rsidRPr="00281A4F">
        <w:t>формляются</w:t>
      </w:r>
      <w:r>
        <w:t xml:space="preserve"> протоколом заседания Комиссии </w:t>
      </w:r>
      <w:r w:rsidRPr="00281A4F">
        <w:t>в течение трех дней после заседания</w:t>
      </w:r>
      <w:r>
        <w:t xml:space="preserve">. </w:t>
      </w:r>
    </w:p>
    <w:p w:rsidR="00281A4F" w:rsidRDefault="00281A4F" w:rsidP="00281A4F">
      <w:pPr>
        <w:pStyle w:val="11"/>
        <w:numPr>
          <w:ilvl w:val="2"/>
          <w:numId w:val="19"/>
        </w:numPr>
        <w:ind w:left="0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несколько участников получили одинаковый наивысший балл, все они включаются в список победителей соответствующего этапа.</w:t>
      </w:r>
    </w:p>
    <w:p w:rsidR="00281A4F" w:rsidRDefault="00281A4F" w:rsidP="00281A4F">
      <w:pPr>
        <w:pStyle w:val="11"/>
        <w:numPr>
          <w:ilvl w:val="2"/>
          <w:numId w:val="19"/>
        </w:numPr>
        <w:ind w:left="0" w:firstLine="709"/>
        <w:jc w:val="both"/>
      </w:pPr>
      <w:r>
        <w:t xml:space="preserve">Конкурсная комиссия направляет работы </w:t>
      </w:r>
      <w:r w:rsidRPr="00281A4F">
        <w:t xml:space="preserve">победителей в Главное управление МЧС России по г. Москве </w:t>
      </w:r>
      <w:r>
        <w:t xml:space="preserve">для участия во </w:t>
      </w:r>
      <w:r w:rsidRPr="00281A4F">
        <w:t>II этапе Конкурса</w:t>
      </w:r>
      <w:r>
        <w:t xml:space="preserve"> до </w:t>
      </w:r>
      <w:r w:rsidR="00B11CB2" w:rsidRPr="00B11CB2">
        <w:t xml:space="preserve">        </w:t>
      </w:r>
      <w:r w:rsidR="00C54C89" w:rsidRPr="00C54C89">
        <w:t xml:space="preserve">10 </w:t>
      </w:r>
      <w:r w:rsidRPr="00C54C89">
        <w:t>ноября</w:t>
      </w:r>
      <w:r>
        <w:t xml:space="preserve"> 2023 года</w:t>
      </w:r>
      <w:r w:rsidRPr="00281A4F">
        <w:t>.</w:t>
      </w:r>
    </w:p>
    <w:p w:rsidR="00925881" w:rsidRDefault="00925881" w:rsidP="00925881">
      <w:pPr>
        <w:pStyle w:val="11"/>
        <w:ind w:left="709" w:firstLine="0"/>
        <w:jc w:val="both"/>
      </w:pPr>
    </w:p>
    <w:p w:rsidR="00AD6D08" w:rsidRPr="00D331FF" w:rsidRDefault="00AD6D08" w:rsidP="00925881">
      <w:pPr>
        <w:pStyle w:val="11"/>
        <w:numPr>
          <w:ilvl w:val="0"/>
          <w:numId w:val="2"/>
        </w:numPr>
        <w:ind w:firstLine="700"/>
        <w:jc w:val="center"/>
        <w:rPr>
          <w:b/>
        </w:rPr>
      </w:pPr>
      <w:r w:rsidRPr="00D331FF">
        <w:rPr>
          <w:b/>
        </w:rPr>
        <w:t>Критери</w:t>
      </w:r>
      <w:r w:rsidR="00925881" w:rsidRPr="00D331FF">
        <w:rPr>
          <w:b/>
        </w:rPr>
        <w:t>и</w:t>
      </w:r>
      <w:r w:rsidRPr="00D331FF">
        <w:rPr>
          <w:b/>
        </w:rPr>
        <w:t xml:space="preserve"> оценки конкурсной работы</w:t>
      </w:r>
    </w:p>
    <w:p w:rsidR="00925881" w:rsidRDefault="00925881" w:rsidP="00925881">
      <w:pPr>
        <w:pStyle w:val="11"/>
        <w:numPr>
          <w:ilvl w:val="1"/>
          <w:numId w:val="22"/>
        </w:numPr>
        <w:tabs>
          <w:tab w:val="left" w:pos="1510"/>
        </w:tabs>
        <w:ind w:left="0" w:firstLine="709"/>
        <w:jc w:val="both"/>
      </w:pPr>
      <w:r>
        <w:lastRenderedPageBreak/>
        <w:t>Оценивание конкурсных сочинений осуществляется по следующим критериям:</w:t>
      </w:r>
    </w:p>
    <w:p w:rsidR="00AD6D08" w:rsidRDefault="00925881" w:rsidP="00925881">
      <w:pPr>
        <w:pStyle w:val="11"/>
        <w:numPr>
          <w:ilvl w:val="0"/>
          <w:numId w:val="21"/>
        </w:numPr>
        <w:tabs>
          <w:tab w:val="left" w:pos="1510"/>
        </w:tabs>
        <w:ind w:left="0" w:firstLine="709"/>
        <w:jc w:val="both"/>
      </w:pPr>
      <w:r>
        <w:t>цель и задачи занятия;</w:t>
      </w:r>
    </w:p>
    <w:p w:rsidR="00AD6D08" w:rsidRDefault="00925881" w:rsidP="00925881">
      <w:pPr>
        <w:pStyle w:val="11"/>
        <w:numPr>
          <w:ilvl w:val="0"/>
          <w:numId w:val="21"/>
        </w:numPr>
        <w:tabs>
          <w:tab w:val="left" w:pos="1510"/>
        </w:tabs>
        <w:ind w:left="0" w:firstLine="709"/>
        <w:jc w:val="both"/>
      </w:pPr>
      <w:r>
        <w:t>с</w:t>
      </w:r>
      <w:r w:rsidR="00AD6D08">
        <w:t>оответствие актуа</w:t>
      </w:r>
      <w:r>
        <w:t>льной нормативной правовой базе;</w:t>
      </w:r>
    </w:p>
    <w:p w:rsidR="00AD6D08" w:rsidRDefault="00925881" w:rsidP="00925881">
      <w:pPr>
        <w:pStyle w:val="11"/>
        <w:numPr>
          <w:ilvl w:val="0"/>
          <w:numId w:val="21"/>
        </w:numPr>
        <w:tabs>
          <w:tab w:val="left" w:pos="1505"/>
        </w:tabs>
        <w:ind w:left="0" w:firstLine="709"/>
        <w:jc w:val="both"/>
      </w:pPr>
      <w:r>
        <w:t>актуальность и востребованность;</w:t>
      </w:r>
    </w:p>
    <w:p w:rsidR="00AD6D08" w:rsidRDefault="00925881" w:rsidP="00925881">
      <w:pPr>
        <w:pStyle w:val="11"/>
        <w:numPr>
          <w:ilvl w:val="0"/>
          <w:numId w:val="21"/>
        </w:numPr>
        <w:tabs>
          <w:tab w:val="left" w:pos="1505"/>
        </w:tabs>
        <w:ind w:left="0" w:firstLine="709"/>
        <w:jc w:val="both"/>
      </w:pPr>
      <w:r>
        <w:t>методическая и практическая обоснованность;</w:t>
      </w:r>
    </w:p>
    <w:p w:rsidR="00AD6D08" w:rsidRDefault="00925881" w:rsidP="00925881">
      <w:pPr>
        <w:pStyle w:val="11"/>
        <w:numPr>
          <w:ilvl w:val="0"/>
          <w:numId w:val="21"/>
        </w:numPr>
        <w:tabs>
          <w:tab w:val="left" w:pos="1510"/>
        </w:tabs>
        <w:ind w:left="0" w:firstLine="709"/>
        <w:jc w:val="both"/>
      </w:pPr>
      <w:r>
        <w:t>конкретность содержания и доступность изложения;</w:t>
      </w:r>
    </w:p>
    <w:p w:rsidR="00AD6D08" w:rsidRDefault="00925881" w:rsidP="00925881">
      <w:pPr>
        <w:pStyle w:val="11"/>
        <w:numPr>
          <w:ilvl w:val="0"/>
          <w:numId w:val="21"/>
        </w:numPr>
        <w:tabs>
          <w:tab w:val="left" w:pos="1510"/>
        </w:tabs>
        <w:ind w:left="0" w:firstLine="709"/>
        <w:jc w:val="both"/>
      </w:pPr>
      <w:r>
        <w:t>практическая ценность и грамотность излагаемого материала;</w:t>
      </w:r>
    </w:p>
    <w:p w:rsidR="00AD6D08" w:rsidRDefault="00925881" w:rsidP="00925881">
      <w:pPr>
        <w:pStyle w:val="11"/>
        <w:numPr>
          <w:ilvl w:val="0"/>
          <w:numId w:val="21"/>
        </w:numPr>
        <w:tabs>
          <w:tab w:val="left" w:pos="1505"/>
        </w:tabs>
        <w:ind w:left="0" w:firstLine="709"/>
        <w:jc w:val="both"/>
      </w:pPr>
      <w:r>
        <w:t>ориентированность на региональную или отраслевую специфику;</w:t>
      </w:r>
    </w:p>
    <w:p w:rsidR="00AD6D08" w:rsidRDefault="00925881" w:rsidP="00925881">
      <w:pPr>
        <w:pStyle w:val="11"/>
        <w:numPr>
          <w:ilvl w:val="0"/>
          <w:numId w:val="21"/>
        </w:numPr>
        <w:tabs>
          <w:tab w:val="left" w:pos="1505"/>
        </w:tabs>
        <w:ind w:left="0" w:firstLine="709"/>
        <w:jc w:val="both"/>
      </w:pPr>
      <w:r>
        <w:t xml:space="preserve">тематическая </w:t>
      </w:r>
      <w:r w:rsidR="00AD6D08">
        <w:t>содержательность, наглядность, эстетика оформления.</w:t>
      </w:r>
    </w:p>
    <w:p w:rsidR="00AD6D08" w:rsidRPr="00925881" w:rsidRDefault="00AD6D08" w:rsidP="00925881">
      <w:pPr>
        <w:pStyle w:val="11"/>
        <w:numPr>
          <w:ilvl w:val="1"/>
          <w:numId w:val="22"/>
        </w:numPr>
        <w:tabs>
          <w:tab w:val="left" w:pos="1321"/>
        </w:tabs>
        <w:ind w:left="0" w:firstLine="709"/>
        <w:jc w:val="both"/>
      </w:pPr>
      <w:r w:rsidRPr="00925881">
        <w:rPr>
          <w:bCs/>
        </w:rPr>
        <w:t>Каждый критерий оценивается членами конкурсной комиссии в баллах от 0 д</w:t>
      </w:r>
      <w:r w:rsidR="00925881">
        <w:rPr>
          <w:bCs/>
        </w:rPr>
        <w:t>о 10. Максимальная сумма баллов</w:t>
      </w:r>
      <w:r w:rsidRPr="00925881">
        <w:rPr>
          <w:bCs/>
        </w:rPr>
        <w:t xml:space="preserve"> - 80.</w:t>
      </w:r>
    </w:p>
    <w:p w:rsidR="00F456D3" w:rsidRDefault="00F456D3" w:rsidP="00F456D3">
      <w:pPr>
        <w:pStyle w:val="11"/>
        <w:ind w:firstLine="700"/>
        <w:jc w:val="both"/>
      </w:pPr>
    </w:p>
    <w:p w:rsidR="00F456D3" w:rsidRDefault="00F456D3" w:rsidP="00BD751D">
      <w:pPr>
        <w:pStyle w:val="24"/>
        <w:keepNext/>
        <w:keepLines/>
        <w:numPr>
          <w:ilvl w:val="0"/>
          <w:numId w:val="2"/>
        </w:numPr>
        <w:tabs>
          <w:tab w:val="left" w:pos="464"/>
        </w:tabs>
        <w:spacing w:after="300"/>
      </w:pPr>
      <w:bookmarkStart w:id="4" w:name="bookmark8"/>
      <w:r>
        <w:t>Награждение победителей Конкурса</w:t>
      </w:r>
      <w:bookmarkEnd w:id="4"/>
    </w:p>
    <w:p w:rsidR="00BD751D" w:rsidRDefault="00BD751D" w:rsidP="00BD751D">
      <w:pPr>
        <w:pStyle w:val="11"/>
        <w:numPr>
          <w:ilvl w:val="1"/>
          <w:numId w:val="23"/>
        </w:numPr>
        <w:tabs>
          <w:tab w:val="left" w:pos="1321"/>
        </w:tabs>
        <w:ind w:left="0" w:firstLine="709"/>
        <w:jc w:val="both"/>
      </w:pPr>
      <w:r>
        <w:t xml:space="preserve">Участники и лауреаты Конкурса награждаются дипломами </w:t>
      </w:r>
      <w:r w:rsidR="007E766C">
        <w:t>Министерства образования Рязанской области</w:t>
      </w:r>
      <w:r>
        <w:t>.</w:t>
      </w:r>
    </w:p>
    <w:p w:rsidR="00F456D3" w:rsidRDefault="00F456D3" w:rsidP="00BD751D">
      <w:pPr>
        <w:pStyle w:val="11"/>
        <w:numPr>
          <w:ilvl w:val="1"/>
          <w:numId w:val="23"/>
        </w:numPr>
        <w:tabs>
          <w:tab w:val="left" w:pos="1321"/>
        </w:tabs>
        <w:ind w:left="0" w:firstLine="709"/>
        <w:jc w:val="both"/>
      </w:pPr>
      <w:r>
        <w:t>Победители Конкурса, занявшие 1, 2 и 3 места в каждой из номинаций, награждаются дипломами (грамотами) Главного управления МЧС России по Рязанской области.</w:t>
      </w:r>
    </w:p>
    <w:p w:rsidR="007E766C" w:rsidRDefault="007E766C" w:rsidP="00F456D3">
      <w:pPr>
        <w:pStyle w:val="11"/>
        <w:ind w:left="3799" w:firstLine="0"/>
        <w:jc w:val="right"/>
      </w:pPr>
      <w:r>
        <w:br w:type="page"/>
      </w:r>
    </w:p>
    <w:p w:rsidR="00507E64" w:rsidRPr="00507E64" w:rsidRDefault="00507E64" w:rsidP="00507E64">
      <w:pPr>
        <w:pStyle w:val="11"/>
        <w:ind w:left="5103" w:firstLine="0"/>
        <w:rPr>
          <w:sz w:val="24"/>
          <w:szCs w:val="24"/>
        </w:rPr>
      </w:pPr>
      <w:r w:rsidRPr="00507E64">
        <w:rPr>
          <w:sz w:val="24"/>
          <w:szCs w:val="24"/>
        </w:rPr>
        <w:lastRenderedPageBreak/>
        <w:t>Приложение 1</w:t>
      </w:r>
    </w:p>
    <w:p w:rsidR="00F456D3" w:rsidRPr="00507E64" w:rsidRDefault="00F456D3" w:rsidP="00291C0B">
      <w:pPr>
        <w:pStyle w:val="11"/>
        <w:ind w:left="5103" w:firstLine="0"/>
        <w:rPr>
          <w:sz w:val="24"/>
          <w:szCs w:val="24"/>
        </w:rPr>
      </w:pPr>
      <w:r w:rsidRPr="00507E64">
        <w:rPr>
          <w:sz w:val="24"/>
          <w:szCs w:val="24"/>
        </w:rPr>
        <w:t xml:space="preserve">к Положению о </w:t>
      </w:r>
      <w:r w:rsidR="00291C0B">
        <w:rPr>
          <w:sz w:val="24"/>
          <w:szCs w:val="24"/>
          <w:lang w:val="en-US"/>
        </w:rPr>
        <w:t>I</w:t>
      </w:r>
      <w:r w:rsidR="00291C0B" w:rsidRPr="00291C0B">
        <w:rPr>
          <w:sz w:val="24"/>
          <w:szCs w:val="24"/>
        </w:rPr>
        <w:t xml:space="preserve"> </w:t>
      </w:r>
      <w:r w:rsidR="00291C0B">
        <w:rPr>
          <w:sz w:val="24"/>
          <w:szCs w:val="24"/>
        </w:rPr>
        <w:t>этапе Всероссийского конкурса</w:t>
      </w:r>
      <w:r w:rsidRPr="00507E64">
        <w:rPr>
          <w:sz w:val="24"/>
          <w:szCs w:val="24"/>
        </w:rPr>
        <w:t xml:space="preserve"> </w:t>
      </w:r>
      <w:r w:rsidR="00291C0B">
        <w:rPr>
          <w:sz w:val="24"/>
          <w:szCs w:val="24"/>
        </w:rPr>
        <w:t xml:space="preserve">«Лучшая </w:t>
      </w:r>
      <w:r w:rsidRPr="00507E64">
        <w:rPr>
          <w:sz w:val="24"/>
          <w:szCs w:val="24"/>
        </w:rPr>
        <w:t>методическая разработка по предметам «Основы безопасности жизнедеятельности» и «Безопасность жизнедеятельности»</w:t>
      </w:r>
      <w:r w:rsidR="001B647C">
        <w:rPr>
          <w:sz w:val="24"/>
          <w:szCs w:val="24"/>
        </w:rPr>
        <w:t>»</w:t>
      </w:r>
    </w:p>
    <w:p w:rsidR="00F456D3" w:rsidRDefault="00F456D3" w:rsidP="00F456D3">
      <w:pPr>
        <w:pStyle w:val="11"/>
        <w:tabs>
          <w:tab w:val="left" w:pos="8475"/>
        </w:tabs>
        <w:spacing w:after="320"/>
        <w:ind w:firstLine="0"/>
      </w:pPr>
      <w:r>
        <w:tab/>
      </w:r>
    </w:p>
    <w:p w:rsidR="00F456D3" w:rsidRDefault="00F456D3" w:rsidP="00F456D3">
      <w:pPr>
        <w:pStyle w:val="11"/>
        <w:spacing w:after="320"/>
        <w:ind w:firstLine="0"/>
        <w:jc w:val="center"/>
      </w:pPr>
      <w:r>
        <w:t>ЗАЯВКА</w:t>
      </w:r>
      <w:r>
        <w:br/>
        <w:t>ДЛЯ УЧАСТИЯ В КОНКУРСЕ</w:t>
      </w:r>
      <w:r>
        <w:br/>
        <w:t>«ЛУЧШАЯ МЕТОДИЧЕСКАЯ РАЗРАБОТКА ПО ПРЕДМЕТАМ</w:t>
      </w:r>
      <w:r>
        <w:br/>
        <w:t>«ОСНОВЫ БЕЗОПАСНОСТИ ЖИЗНЕДЕЯТЕЛЬНОСТИ» И</w:t>
      </w:r>
      <w:r>
        <w:br/>
        <w:t>«БЕЗОПАСНОСТЬ ЖИЗНЕДЕЯТЕЛЬНОСТИ»</w:t>
      </w:r>
      <w:r w:rsidR="001B647C"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1"/>
        <w:gridCol w:w="4939"/>
      </w:tblGrid>
      <w:tr w:rsidR="00F456D3" w:rsidTr="005D6F82">
        <w:trPr>
          <w:trHeight w:hRule="exact" w:val="67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pStyle w:val="a5"/>
              <w:ind w:left="190" w:firstLine="0"/>
            </w:pPr>
            <w:r>
              <w:t>Фамилия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rPr>
                <w:sz w:val="10"/>
                <w:szCs w:val="10"/>
              </w:rPr>
            </w:pPr>
          </w:p>
        </w:tc>
      </w:tr>
      <w:tr w:rsidR="00F456D3" w:rsidTr="005D6F82">
        <w:trPr>
          <w:trHeight w:hRule="exact" w:val="65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pStyle w:val="a5"/>
              <w:ind w:left="190" w:firstLine="0"/>
            </w:pPr>
            <w:r>
              <w:t>Имя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rPr>
                <w:sz w:val="10"/>
                <w:szCs w:val="10"/>
              </w:rPr>
            </w:pPr>
          </w:p>
        </w:tc>
      </w:tr>
      <w:tr w:rsidR="00F456D3" w:rsidTr="005D6F82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pStyle w:val="a5"/>
              <w:ind w:left="190" w:firstLine="0"/>
            </w:pPr>
            <w:r>
              <w:t>Отчество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rPr>
                <w:sz w:val="10"/>
                <w:szCs w:val="10"/>
              </w:rPr>
            </w:pPr>
          </w:p>
        </w:tc>
      </w:tr>
      <w:tr w:rsidR="00F456D3" w:rsidTr="005D6F82">
        <w:trPr>
          <w:trHeight w:hRule="exact" w:val="979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pStyle w:val="a5"/>
              <w:ind w:left="190" w:firstLine="0"/>
            </w:pPr>
            <w:r>
              <w:t>Субъект Российской Федерации (по месту проживания/ работы)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rPr>
                <w:sz w:val="10"/>
                <w:szCs w:val="10"/>
              </w:rPr>
            </w:pPr>
          </w:p>
        </w:tc>
      </w:tr>
      <w:tr w:rsidR="00F456D3" w:rsidTr="005D6F82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pStyle w:val="a5"/>
              <w:ind w:left="190" w:firstLine="0"/>
            </w:pPr>
            <w:r>
              <w:t>Должность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rPr>
                <w:sz w:val="10"/>
                <w:szCs w:val="10"/>
              </w:rPr>
            </w:pPr>
          </w:p>
        </w:tc>
      </w:tr>
      <w:tr w:rsidR="00F456D3" w:rsidTr="005D6F82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pStyle w:val="a5"/>
              <w:ind w:left="190" w:firstLine="0"/>
            </w:pPr>
            <w:r>
              <w:t>Место работы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rPr>
                <w:sz w:val="10"/>
                <w:szCs w:val="10"/>
              </w:rPr>
            </w:pPr>
          </w:p>
        </w:tc>
      </w:tr>
      <w:tr w:rsidR="00F456D3" w:rsidTr="005D6F82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pStyle w:val="a5"/>
              <w:ind w:left="190" w:firstLine="0"/>
            </w:pPr>
            <w:r>
              <w:t>Контактный телефон (рабочий)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rPr>
                <w:sz w:val="10"/>
                <w:szCs w:val="10"/>
              </w:rPr>
            </w:pPr>
          </w:p>
        </w:tc>
      </w:tr>
      <w:tr w:rsidR="00F456D3" w:rsidTr="005D6F82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pStyle w:val="a5"/>
              <w:ind w:left="190" w:firstLine="0"/>
            </w:pPr>
            <w:r>
              <w:t>Контактный телефон (мобильный)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rPr>
                <w:sz w:val="10"/>
                <w:szCs w:val="10"/>
              </w:rPr>
            </w:pPr>
          </w:p>
        </w:tc>
      </w:tr>
      <w:tr w:rsidR="00F456D3" w:rsidTr="0087701C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pStyle w:val="a5"/>
              <w:ind w:left="190" w:firstLine="0"/>
            </w:pPr>
            <w:r>
              <w:t>Личный адрес электронной почты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rPr>
                <w:sz w:val="10"/>
                <w:szCs w:val="10"/>
              </w:rPr>
            </w:pPr>
          </w:p>
        </w:tc>
      </w:tr>
      <w:tr w:rsidR="00F456D3" w:rsidTr="0087701C">
        <w:trPr>
          <w:trHeight w:hRule="exact" w:val="319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pStyle w:val="a5"/>
              <w:ind w:left="190" w:firstLine="0"/>
            </w:pPr>
            <w:r>
              <w:t>Краткое резюме (заполняется по желанию)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D3" w:rsidRDefault="00F456D3" w:rsidP="005D6F82">
            <w:pPr>
              <w:rPr>
                <w:sz w:val="10"/>
                <w:szCs w:val="10"/>
              </w:rPr>
            </w:pPr>
          </w:p>
        </w:tc>
      </w:tr>
    </w:tbl>
    <w:p w:rsidR="00F456D3" w:rsidRDefault="00F456D3" w:rsidP="00F456D3">
      <w:pPr>
        <w:sectPr w:rsidR="00F456D3" w:rsidSect="0056649B">
          <w:headerReference w:type="even" r:id="rId11"/>
          <w:headerReference w:type="default" r:id="rId12"/>
          <w:pgSz w:w="11900" w:h="16840"/>
          <w:pgMar w:top="993" w:right="823" w:bottom="896" w:left="1309" w:header="0" w:footer="468" w:gutter="0"/>
          <w:cols w:space="720"/>
          <w:noEndnote/>
          <w:docGrid w:linePitch="360"/>
        </w:sectPr>
      </w:pPr>
    </w:p>
    <w:p w:rsidR="00507E64" w:rsidRDefault="007E766C" w:rsidP="007E766C">
      <w:pPr>
        <w:widowControl/>
        <w:shd w:val="clear" w:color="auto" w:fill="FFFFFF"/>
        <w:ind w:left="10490"/>
        <w:rPr>
          <w:rFonts w:ascii="Times New Roman" w:eastAsia="Times New Roman" w:hAnsi="Times New Roman" w:cs="Times New Roman"/>
          <w:color w:val="1A1A1A"/>
          <w:lang w:bidi="ar-SA"/>
        </w:rPr>
      </w:pPr>
      <w:r w:rsidRPr="007E766C">
        <w:rPr>
          <w:rFonts w:ascii="Times New Roman" w:eastAsia="Times New Roman" w:hAnsi="Times New Roman" w:cs="Times New Roman"/>
          <w:color w:val="1A1A1A"/>
          <w:lang w:bidi="ar-SA"/>
        </w:rPr>
        <w:lastRenderedPageBreak/>
        <w:t xml:space="preserve">Приложение № </w:t>
      </w:r>
      <w:r w:rsidR="00507E64">
        <w:rPr>
          <w:rFonts w:ascii="Times New Roman" w:eastAsia="Times New Roman" w:hAnsi="Times New Roman" w:cs="Times New Roman"/>
          <w:color w:val="1A1A1A"/>
          <w:lang w:bidi="ar-SA"/>
        </w:rPr>
        <w:t>2</w:t>
      </w:r>
    </w:p>
    <w:p w:rsidR="00507E64" w:rsidRPr="007E766C" w:rsidRDefault="00291C0B" w:rsidP="007E766C">
      <w:pPr>
        <w:widowControl/>
        <w:shd w:val="clear" w:color="auto" w:fill="FFFFFF"/>
        <w:ind w:left="10490"/>
        <w:rPr>
          <w:rFonts w:ascii="Times New Roman" w:eastAsia="Times New Roman" w:hAnsi="Times New Roman" w:cs="Times New Roman"/>
          <w:color w:val="1A1A1A"/>
          <w:lang w:bidi="ar-SA"/>
        </w:rPr>
      </w:pPr>
      <w:r w:rsidRPr="00291C0B">
        <w:rPr>
          <w:rFonts w:ascii="Times New Roman" w:eastAsia="Times New Roman" w:hAnsi="Times New Roman" w:cs="Times New Roman"/>
          <w:color w:val="1A1A1A"/>
          <w:lang w:bidi="ar-SA"/>
        </w:rPr>
        <w:t>к Положению о I этапе Всероссийского конкурса «Лучшая методическая разработка по предметам «Основы безопасности жизнедеятельности» и «Безопасность жизнедеятельности»</w:t>
      </w:r>
      <w:r w:rsidR="001B647C">
        <w:rPr>
          <w:rFonts w:ascii="Times New Roman" w:eastAsia="Times New Roman" w:hAnsi="Times New Roman" w:cs="Times New Roman"/>
          <w:color w:val="1A1A1A"/>
          <w:lang w:bidi="ar-SA"/>
        </w:rPr>
        <w:t>»</w:t>
      </w:r>
    </w:p>
    <w:p w:rsidR="00DA6FF3" w:rsidRDefault="001B05DB">
      <w:pPr>
        <w:pStyle w:val="11"/>
        <w:pBdr>
          <w:bottom w:val="single" w:sz="4" w:space="0" w:color="auto"/>
        </w:pBdr>
        <w:spacing w:after="320"/>
        <w:ind w:firstLine="0"/>
        <w:jc w:val="center"/>
      </w:pPr>
      <w:r>
        <w:t>ОЦЕНОЧНАЯ КАРТА</w:t>
      </w:r>
      <w:r>
        <w:br/>
        <w:t>(ФИО члена конкурсной комиссии)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1162"/>
        <w:gridCol w:w="1373"/>
        <w:gridCol w:w="1752"/>
        <w:gridCol w:w="1589"/>
        <w:gridCol w:w="1411"/>
        <w:gridCol w:w="1402"/>
        <w:gridCol w:w="1939"/>
        <w:gridCol w:w="1834"/>
        <w:gridCol w:w="1483"/>
      </w:tblGrid>
      <w:tr w:rsidR="00DA6FF3" w:rsidTr="00A22710">
        <w:trPr>
          <w:trHeight w:hRule="exact" w:val="141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6FF3" w:rsidRDefault="001B05DB" w:rsidP="00A22710">
            <w:pPr>
              <w:pStyle w:val="a5"/>
              <w:ind w:left="-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конкурсной работы</w:t>
            </w:r>
            <w:proofErr w:type="gramStart"/>
            <w:r>
              <w:rPr>
                <w:sz w:val="20"/>
                <w:szCs w:val="20"/>
              </w:rPr>
              <w:t xml:space="preserve"> (№)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6FF3" w:rsidRDefault="001B05D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задачи занятия (от 0 до 10)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6FF3" w:rsidRDefault="001B05D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актуальной нормативной правовой базе (от 0 до 10)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6FF3" w:rsidRDefault="001B05D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Актуальность и востребованность (от 0 до 10)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6FF3" w:rsidRDefault="001B05D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и практическая обоснованность (от 0 до 10)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6FF3" w:rsidRDefault="001B05D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Конкретность содержания и доступность изложения (от 0 до 10)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6FF3" w:rsidRDefault="001B05D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ценность и грамотность излагаемого материала (от 0 до 10)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6FF3" w:rsidRDefault="001B05D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Ориентированность на региональную или отраслевую специфику (от 0 до 10)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6FF3" w:rsidRDefault="001B05D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Тематическая содержательность, наглядность, эстетика оформления (от </w:t>
            </w:r>
            <w:proofErr w:type="spellStart"/>
            <w:r>
              <w:rPr>
                <w:sz w:val="20"/>
                <w:szCs w:val="20"/>
              </w:rPr>
              <w:t>Одо</w:t>
            </w:r>
            <w:proofErr w:type="spellEnd"/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3" w:rsidRDefault="001B05D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балл</w:t>
            </w:r>
          </w:p>
        </w:tc>
      </w:tr>
      <w:tr w:rsidR="00DA6FF3" w:rsidTr="00A22710">
        <w:trPr>
          <w:trHeight w:hRule="exact" w:val="27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</w:tr>
      <w:tr w:rsidR="00DA6FF3" w:rsidTr="00A22710">
        <w:trPr>
          <w:trHeight w:hRule="exact" w:val="27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</w:tr>
      <w:tr w:rsidR="00DA6FF3" w:rsidTr="00A22710">
        <w:trPr>
          <w:trHeight w:hRule="exact" w:val="283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</w:tr>
      <w:tr w:rsidR="00DA6FF3" w:rsidTr="00A22710">
        <w:trPr>
          <w:trHeight w:hRule="exact" w:val="27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</w:tr>
      <w:tr w:rsidR="00DA6FF3" w:rsidTr="00A22710">
        <w:trPr>
          <w:trHeight w:hRule="exact" w:val="29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F3" w:rsidRDefault="00DA6FF3">
            <w:pPr>
              <w:rPr>
                <w:sz w:val="10"/>
                <w:szCs w:val="10"/>
              </w:rPr>
            </w:pPr>
          </w:p>
        </w:tc>
      </w:tr>
    </w:tbl>
    <w:p w:rsidR="00DA6FF3" w:rsidRDefault="00DA6FF3">
      <w:pPr>
        <w:sectPr w:rsidR="00DA6FF3">
          <w:headerReference w:type="even" r:id="rId13"/>
          <w:headerReference w:type="default" r:id="rId14"/>
          <w:pgSz w:w="16840" w:h="11900" w:orient="landscape"/>
          <w:pgMar w:top="1314" w:right="630" w:bottom="954" w:left="644" w:header="0" w:footer="526" w:gutter="0"/>
          <w:cols w:space="720"/>
          <w:noEndnote/>
          <w:docGrid w:linePitch="360"/>
        </w:sectPr>
      </w:pPr>
    </w:p>
    <w:p w:rsidR="00507E64" w:rsidRDefault="007E766C" w:rsidP="00291C0B">
      <w:pPr>
        <w:widowControl/>
        <w:shd w:val="clear" w:color="auto" w:fill="FFFFFF"/>
        <w:ind w:left="5103"/>
        <w:rPr>
          <w:rFonts w:ascii="Times New Roman" w:eastAsia="Times New Roman" w:hAnsi="Times New Roman" w:cs="Times New Roman"/>
          <w:color w:val="1A1A1A"/>
          <w:lang w:bidi="ar-SA"/>
        </w:rPr>
      </w:pPr>
      <w:r w:rsidRPr="007E766C">
        <w:rPr>
          <w:rFonts w:ascii="Times New Roman" w:eastAsia="Times New Roman" w:hAnsi="Times New Roman" w:cs="Times New Roman"/>
          <w:color w:val="1A1A1A"/>
          <w:lang w:bidi="ar-SA"/>
        </w:rPr>
        <w:lastRenderedPageBreak/>
        <w:t>Приложение № 3</w:t>
      </w:r>
    </w:p>
    <w:p w:rsidR="00291C0B" w:rsidRPr="00507E64" w:rsidRDefault="00291C0B" w:rsidP="00291C0B">
      <w:pPr>
        <w:pStyle w:val="11"/>
        <w:ind w:left="5103" w:firstLine="0"/>
        <w:rPr>
          <w:sz w:val="24"/>
          <w:szCs w:val="24"/>
        </w:rPr>
      </w:pPr>
      <w:r w:rsidRPr="00507E64">
        <w:rPr>
          <w:sz w:val="24"/>
          <w:szCs w:val="24"/>
        </w:rPr>
        <w:t xml:space="preserve">к Положению о </w:t>
      </w:r>
      <w:r>
        <w:rPr>
          <w:sz w:val="24"/>
          <w:szCs w:val="24"/>
          <w:lang w:val="en-US"/>
        </w:rPr>
        <w:t>I</w:t>
      </w:r>
      <w:r w:rsidRPr="00291C0B">
        <w:rPr>
          <w:sz w:val="24"/>
          <w:szCs w:val="24"/>
        </w:rPr>
        <w:t xml:space="preserve"> </w:t>
      </w:r>
      <w:r>
        <w:rPr>
          <w:sz w:val="24"/>
          <w:szCs w:val="24"/>
        </w:rPr>
        <w:t>этапе Всероссийского конкурса</w:t>
      </w:r>
      <w:r w:rsidRPr="00507E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«Лучшая </w:t>
      </w:r>
      <w:r w:rsidRPr="00507E64">
        <w:rPr>
          <w:sz w:val="24"/>
          <w:szCs w:val="24"/>
        </w:rPr>
        <w:t>методическая разработка по предметам «Основы безопасности жизнедеятельности» и «Безопасность жизнедеятельности»</w:t>
      </w:r>
      <w:r w:rsidR="001B647C">
        <w:rPr>
          <w:sz w:val="24"/>
          <w:szCs w:val="24"/>
        </w:rPr>
        <w:t>»</w:t>
      </w:r>
    </w:p>
    <w:p w:rsidR="007E766C" w:rsidRDefault="007E766C" w:rsidP="007E766C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6"/>
          <w:szCs w:val="26"/>
          <w:lang w:bidi="ar-SA"/>
        </w:rPr>
      </w:pPr>
    </w:p>
    <w:p w:rsidR="007E766C" w:rsidRPr="007E766C" w:rsidRDefault="007E766C" w:rsidP="007E766C">
      <w:pPr>
        <w:ind w:right="-2"/>
        <w:jc w:val="center"/>
        <w:rPr>
          <w:rFonts w:ascii="Times New Roman" w:hAnsi="Times New Roman" w:cs="Times New Roman"/>
        </w:rPr>
      </w:pPr>
      <w:r w:rsidRPr="007E766C">
        <w:rPr>
          <w:rFonts w:ascii="Times New Roman" w:hAnsi="Times New Roman" w:cs="Times New Roman"/>
        </w:rPr>
        <w:t>СОГЛАСИЕ НА ОБРАБОТКУ ПЕРСОНАЛЬНЫХ ДАННЫХ</w:t>
      </w:r>
    </w:p>
    <w:p w:rsidR="007E766C" w:rsidRPr="007E766C" w:rsidRDefault="007E766C" w:rsidP="007E766C">
      <w:pPr>
        <w:autoSpaceDE w:val="0"/>
        <w:autoSpaceDN w:val="0"/>
        <w:adjustRightInd w:val="0"/>
        <w:ind w:right="-2" w:firstLine="5103"/>
        <w:rPr>
          <w:rFonts w:ascii="Times New Roman" w:eastAsia="TimesNewRomanPSMT" w:hAnsi="Times New Roman" w:cs="Times New Roman"/>
        </w:rPr>
      </w:pPr>
    </w:p>
    <w:p w:rsidR="007E766C" w:rsidRPr="007E766C" w:rsidRDefault="007E766C" w:rsidP="007E766C">
      <w:pPr>
        <w:autoSpaceDE w:val="0"/>
        <w:autoSpaceDN w:val="0"/>
        <w:adjustRightInd w:val="0"/>
        <w:ind w:right="-2" w:firstLine="5103"/>
        <w:rPr>
          <w:rFonts w:ascii="Times New Roman" w:eastAsia="TimesNewRomanPSMT" w:hAnsi="Times New Roman" w:cs="Times New Roman"/>
        </w:rPr>
      </w:pPr>
    </w:p>
    <w:p w:rsidR="007E766C" w:rsidRPr="007E766C" w:rsidRDefault="007E766C" w:rsidP="007E766C">
      <w:pPr>
        <w:autoSpaceDE w:val="0"/>
        <w:autoSpaceDN w:val="0"/>
        <w:adjustRightInd w:val="0"/>
        <w:ind w:right="-2" w:firstLine="5103"/>
        <w:rPr>
          <w:rFonts w:ascii="Times New Roman" w:eastAsia="TimesNewRomanPSMT" w:hAnsi="Times New Roman" w:cs="Times New Roman"/>
        </w:rPr>
      </w:pPr>
      <w:r w:rsidRPr="007E766C">
        <w:rPr>
          <w:rFonts w:ascii="Times New Roman" w:eastAsia="TimesNewRomanPSMT" w:hAnsi="Times New Roman" w:cs="Times New Roman"/>
        </w:rPr>
        <w:t xml:space="preserve">                         «___» _________ 202</w:t>
      </w:r>
      <w:r>
        <w:rPr>
          <w:rFonts w:ascii="Times New Roman" w:eastAsia="TimesNewRomanPSMT" w:hAnsi="Times New Roman" w:cs="Times New Roman"/>
        </w:rPr>
        <w:t>3</w:t>
      </w:r>
      <w:r w:rsidRPr="007E766C">
        <w:rPr>
          <w:rFonts w:ascii="Times New Roman" w:eastAsia="TimesNewRomanPSMT" w:hAnsi="Times New Roman" w:cs="Times New Roman"/>
        </w:rPr>
        <w:t xml:space="preserve"> г.</w:t>
      </w:r>
    </w:p>
    <w:p w:rsidR="007E766C" w:rsidRPr="007E766C" w:rsidRDefault="007E766C" w:rsidP="007E766C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 w:cs="Times New Roman"/>
        </w:rPr>
      </w:pPr>
    </w:p>
    <w:p w:rsidR="007E766C" w:rsidRPr="007E766C" w:rsidRDefault="007E766C" w:rsidP="007E766C">
      <w:pPr>
        <w:autoSpaceDE w:val="0"/>
        <w:autoSpaceDN w:val="0"/>
        <w:adjustRightInd w:val="0"/>
        <w:ind w:right="-2" w:firstLine="709"/>
        <w:jc w:val="both"/>
        <w:rPr>
          <w:rFonts w:ascii="Times New Roman" w:eastAsia="TimesNewRomanPSMT" w:hAnsi="Times New Roman" w:cs="Times New Roman"/>
        </w:rPr>
      </w:pPr>
      <w:r w:rsidRPr="007E766C">
        <w:rPr>
          <w:rFonts w:ascii="Times New Roman" w:eastAsia="TimesNewRomanPSMT" w:hAnsi="Times New Roman" w:cs="Times New Roman"/>
        </w:rPr>
        <w:t>Я,__________________________________________________________________________,</w:t>
      </w:r>
    </w:p>
    <w:p w:rsidR="007E766C" w:rsidRPr="007E766C" w:rsidRDefault="007E766C" w:rsidP="007E766C">
      <w:pPr>
        <w:autoSpaceDE w:val="0"/>
        <w:autoSpaceDN w:val="0"/>
        <w:adjustRightInd w:val="0"/>
        <w:ind w:right="-2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7E766C">
        <w:rPr>
          <w:rFonts w:ascii="Times New Roman" w:eastAsia="TimesNewRomanPSMT" w:hAnsi="Times New Roman" w:cs="Times New Roman"/>
          <w:i/>
          <w:sz w:val="20"/>
          <w:szCs w:val="20"/>
        </w:rPr>
        <w:t>(фамилия, имя, отчество полностью)</w:t>
      </w:r>
    </w:p>
    <w:p w:rsidR="007E766C" w:rsidRPr="007E766C" w:rsidRDefault="007E766C" w:rsidP="007E766C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 w:cs="Times New Roman"/>
        </w:rPr>
      </w:pPr>
      <w:r w:rsidRPr="007E766C">
        <w:rPr>
          <w:rFonts w:ascii="Times New Roman" w:eastAsia="TimesNewRomanPSMT" w:hAnsi="Times New Roman" w:cs="Times New Roman"/>
        </w:rPr>
        <w:t>_________________________________ серия _______№___________________________________</w:t>
      </w:r>
    </w:p>
    <w:p w:rsidR="007E766C" w:rsidRPr="007E766C" w:rsidRDefault="007E766C" w:rsidP="007E766C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7E766C">
        <w:rPr>
          <w:rFonts w:ascii="Times New Roman" w:eastAsia="TimesNewRomanPSMT" w:hAnsi="Times New Roman" w:cs="Times New Roman"/>
          <w:i/>
          <w:sz w:val="20"/>
          <w:szCs w:val="20"/>
        </w:rPr>
        <w:t xml:space="preserve">                                                            (вид документа, удостоверяющий личность)</w:t>
      </w:r>
    </w:p>
    <w:p w:rsidR="007E766C" w:rsidRPr="007E766C" w:rsidRDefault="007E766C" w:rsidP="007E766C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 w:cs="Times New Roman"/>
          <w:i/>
        </w:rPr>
      </w:pPr>
      <w:r w:rsidRPr="007E766C">
        <w:rPr>
          <w:rFonts w:ascii="Times New Roman" w:eastAsia="TimesNewRomanPSMT" w:hAnsi="Times New Roman" w:cs="Times New Roman"/>
        </w:rPr>
        <w:t>выдан</w:t>
      </w:r>
      <w:r w:rsidRPr="007E766C">
        <w:rPr>
          <w:rFonts w:ascii="Times New Roman" w:eastAsia="TimesNewRomanPSMT" w:hAnsi="Times New Roman" w:cs="Times New Roman"/>
          <w:i/>
        </w:rPr>
        <w:t>_______________________________________________________________________________________________________________________________________________________________,</w:t>
      </w:r>
    </w:p>
    <w:p w:rsidR="007E766C" w:rsidRPr="007E766C" w:rsidRDefault="007E766C" w:rsidP="007E766C">
      <w:pPr>
        <w:autoSpaceDE w:val="0"/>
        <w:autoSpaceDN w:val="0"/>
        <w:adjustRightInd w:val="0"/>
        <w:ind w:right="-2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7E766C">
        <w:rPr>
          <w:rFonts w:ascii="Times New Roman" w:eastAsia="TimesNewRomanPSMT" w:hAnsi="Times New Roman" w:cs="Times New Roman"/>
          <w:i/>
          <w:sz w:val="20"/>
          <w:szCs w:val="20"/>
        </w:rPr>
        <w:t>(кем и когда)</w:t>
      </w:r>
    </w:p>
    <w:p w:rsidR="007E766C" w:rsidRPr="007E766C" w:rsidRDefault="007E766C" w:rsidP="007E766C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 w:cs="Times New Roman"/>
        </w:rPr>
      </w:pPr>
      <w:proofErr w:type="gramStart"/>
      <w:r w:rsidRPr="007E766C">
        <w:rPr>
          <w:rFonts w:ascii="Times New Roman" w:eastAsia="TimesNewRomanPSMT" w:hAnsi="Times New Roman" w:cs="Times New Roman"/>
        </w:rPr>
        <w:t>проживающий</w:t>
      </w:r>
      <w:proofErr w:type="gramEnd"/>
      <w:r w:rsidRPr="007E766C">
        <w:rPr>
          <w:rFonts w:ascii="Times New Roman" w:eastAsia="TimesNewRomanPSMT" w:hAnsi="Times New Roman" w:cs="Times New Roman"/>
        </w:rPr>
        <w:t xml:space="preserve"> (-</w:t>
      </w:r>
      <w:proofErr w:type="spellStart"/>
      <w:r w:rsidRPr="007E766C">
        <w:rPr>
          <w:rFonts w:ascii="Times New Roman" w:eastAsia="TimesNewRomanPSMT" w:hAnsi="Times New Roman" w:cs="Times New Roman"/>
        </w:rPr>
        <w:t>ая</w:t>
      </w:r>
      <w:proofErr w:type="spellEnd"/>
      <w:r w:rsidRPr="007E766C">
        <w:rPr>
          <w:rFonts w:ascii="Times New Roman" w:eastAsia="TimesNewRomanPSMT" w:hAnsi="Times New Roman" w:cs="Times New Roman"/>
        </w:rPr>
        <w:t xml:space="preserve">) по адресу ________________________________________________________, </w:t>
      </w:r>
    </w:p>
    <w:p w:rsidR="007E766C" w:rsidRPr="007E766C" w:rsidRDefault="007E766C" w:rsidP="007E766C">
      <w:pPr>
        <w:ind w:right="-2"/>
        <w:jc w:val="both"/>
        <w:rPr>
          <w:rFonts w:ascii="Times New Roman" w:eastAsia="TimesNewRomanPSMT" w:hAnsi="Times New Roman" w:cs="Times New Roman"/>
        </w:rPr>
      </w:pPr>
      <w:r w:rsidRPr="007E766C">
        <w:rPr>
          <w:rFonts w:ascii="Times New Roman" w:eastAsia="TimesNewRomanPSMT" w:hAnsi="Times New Roman" w:cs="Times New Roman"/>
        </w:rPr>
        <w:t>настоящим даю свое согласие ОГБУ ДПО «РИРО» (далее –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7E766C" w:rsidRPr="00507E64" w:rsidRDefault="007E766C" w:rsidP="00507E64">
      <w:pPr>
        <w:autoSpaceDE w:val="0"/>
        <w:autoSpaceDN w:val="0"/>
        <w:adjustRightInd w:val="0"/>
        <w:ind w:right="-2" w:firstLine="720"/>
        <w:jc w:val="both"/>
        <w:rPr>
          <w:rFonts w:ascii="Times New Roman" w:hAnsi="Times New Roman" w:cs="Times New Roman"/>
          <w:spacing w:val="-2"/>
        </w:rPr>
      </w:pPr>
      <w:proofErr w:type="gramStart"/>
      <w:r w:rsidRPr="007E766C">
        <w:rPr>
          <w:rFonts w:ascii="Times New Roman" w:eastAsia="TimesNewRomanPSMT" w:hAnsi="Times New Roman" w:cs="Times New Roman"/>
        </w:rPr>
        <w:t xml:space="preserve">Согласие дается мною в целях заключения с оператором любых договоров, направленных на оказание мне или другим лицам услуг по представлению документов в оргкомитет </w:t>
      </w:r>
      <w:r w:rsidR="00507E64">
        <w:rPr>
          <w:rFonts w:ascii="Times New Roman" w:hAnsi="Times New Roman" w:cs="Times New Roman"/>
          <w:spacing w:val="-2"/>
        </w:rPr>
        <w:t xml:space="preserve">конкурса </w:t>
      </w:r>
      <w:r w:rsidR="00507E64" w:rsidRPr="00507E64">
        <w:rPr>
          <w:rFonts w:ascii="Times New Roman" w:hAnsi="Times New Roman" w:cs="Times New Roman"/>
          <w:spacing w:val="-2"/>
        </w:rPr>
        <w:t>«Лучшая методическая разработка по предметам «Основы безопасности жизнедеятельности» и «Безопасность жизнедеятельности»</w:t>
      </w:r>
      <w:r w:rsidR="001B647C">
        <w:rPr>
          <w:rFonts w:ascii="Times New Roman" w:hAnsi="Times New Roman" w:cs="Times New Roman"/>
          <w:spacing w:val="-2"/>
        </w:rPr>
        <w:t>»</w:t>
      </w:r>
      <w:r w:rsidRPr="007E766C">
        <w:rPr>
          <w:rFonts w:ascii="Times New Roman" w:eastAsia="TimesNewRomanPSMT" w:hAnsi="Times New Roman" w:cs="Times New Roman"/>
        </w:rPr>
        <w:t xml:space="preserve"> (далее – </w:t>
      </w:r>
      <w:r w:rsidR="00507E64">
        <w:rPr>
          <w:rFonts w:ascii="Times New Roman" w:eastAsia="TimesNewRomanPSMT" w:hAnsi="Times New Roman" w:cs="Times New Roman"/>
        </w:rPr>
        <w:t>Конкурс</w:t>
      </w:r>
      <w:r w:rsidRPr="007E766C">
        <w:rPr>
          <w:rFonts w:ascii="Times New Roman" w:eastAsia="TimesNewRomanPSMT" w:hAnsi="Times New Roman" w:cs="Times New Roman"/>
        </w:rPr>
        <w:t xml:space="preserve">) для обеспечения моего участия в </w:t>
      </w:r>
      <w:r w:rsidR="00507E64">
        <w:rPr>
          <w:rFonts w:ascii="Times New Roman" w:eastAsia="TimesNewRomanPSMT" w:hAnsi="Times New Roman" w:cs="Times New Roman"/>
        </w:rPr>
        <w:t>Конкурсе</w:t>
      </w:r>
      <w:r w:rsidRPr="007E766C">
        <w:rPr>
          <w:rFonts w:ascii="Times New Roman" w:eastAsia="TimesNewRomanPSMT" w:hAnsi="Times New Roman" w:cs="Times New Roman"/>
        </w:rPr>
        <w:t xml:space="preserve"> и проводимых в рамках него мероприятий, и распространяется на следующую информацию: мои фамилия, имя, отчество, должность, контактная</w:t>
      </w:r>
      <w:proofErr w:type="gramEnd"/>
      <w:r w:rsidRPr="007E766C">
        <w:rPr>
          <w:rFonts w:ascii="Times New Roman" w:eastAsia="TimesNewRomanPSMT" w:hAnsi="Times New Roman" w:cs="Times New Roman"/>
        </w:rPr>
        <w:t xml:space="preserve">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</w:t>
      </w:r>
    </w:p>
    <w:p w:rsidR="007E766C" w:rsidRPr="007E766C" w:rsidRDefault="007E766C" w:rsidP="007E766C">
      <w:pPr>
        <w:autoSpaceDE w:val="0"/>
        <w:autoSpaceDN w:val="0"/>
        <w:adjustRightInd w:val="0"/>
        <w:ind w:right="-2"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7E766C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7E766C" w:rsidRPr="007E766C" w:rsidRDefault="007E766C" w:rsidP="007E766C">
      <w:pPr>
        <w:autoSpaceDE w:val="0"/>
        <w:autoSpaceDN w:val="0"/>
        <w:adjustRightInd w:val="0"/>
        <w:ind w:right="-2" w:firstLine="720"/>
        <w:jc w:val="both"/>
        <w:rPr>
          <w:rFonts w:ascii="Times New Roman" w:eastAsia="TimesNewRomanPSMT" w:hAnsi="Times New Roman" w:cs="Times New Roman"/>
        </w:rPr>
      </w:pPr>
      <w:r w:rsidRPr="007E766C">
        <w:rPr>
          <w:rFonts w:ascii="Times New Roman" w:eastAsia="TimesNewRomanPSMT" w:hAnsi="Times New Roman" w:cs="Times New Roman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7E766C">
        <w:rPr>
          <w:rFonts w:ascii="Times New Roman" w:eastAsia="TimesNewRomanPSMT" w:hAnsi="Times New Roman" w:cs="Times New Roman"/>
        </w:rPr>
        <w:t>но</w:t>
      </w:r>
      <w:proofErr w:type="gramEnd"/>
      <w:r w:rsidRPr="007E766C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7E766C" w:rsidRPr="007E766C" w:rsidRDefault="007E766C" w:rsidP="007E766C">
      <w:pPr>
        <w:autoSpaceDE w:val="0"/>
        <w:autoSpaceDN w:val="0"/>
        <w:adjustRightInd w:val="0"/>
        <w:ind w:right="-2" w:firstLine="720"/>
        <w:jc w:val="both"/>
        <w:rPr>
          <w:rFonts w:ascii="Times New Roman" w:eastAsia="TimesNewRomanPSMT" w:hAnsi="Times New Roman" w:cs="Times New Roman"/>
        </w:rPr>
      </w:pPr>
      <w:r w:rsidRPr="007E766C">
        <w:rPr>
          <w:rFonts w:ascii="Times New Roman" w:eastAsia="TimesNewRomanPSMT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7E766C">
        <w:rPr>
          <w:rFonts w:ascii="Times New Roman" w:eastAsia="TimesNewRomanPSMT" w:hAnsi="Times New Roman" w:cs="Times New Roman"/>
        </w:rPr>
        <w:t>но</w:t>
      </w:r>
      <w:proofErr w:type="gramEnd"/>
      <w:r w:rsidRPr="007E766C">
        <w:rPr>
          <w:rFonts w:ascii="Times New Roman" w:eastAsia="TimesNewRomanPSMT" w:hAnsi="Times New Roman" w:cs="Times New Roman"/>
        </w:rPr>
        <w:t xml:space="preserve"> не ограничиваясь, министерство образования и молодежной политики Рязанской области и т. д.), а равно как при привлечении третьих лиц к оказанию услуг в моих интересах, оператор вправе в необходимом объеме раскрывать для совершения вышеуказанных действий информацию обо мне лично (включая мои персональные данные) третьим лицам.</w:t>
      </w:r>
    </w:p>
    <w:p w:rsidR="007E766C" w:rsidRPr="007E766C" w:rsidRDefault="007E766C" w:rsidP="007E766C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 w:cs="Times New Roman"/>
        </w:rPr>
      </w:pPr>
    </w:p>
    <w:p w:rsidR="007E766C" w:rsidRPr="007E766C" w:rsidRDefault="007E766C" w:rsidP="007E766C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 w:cs="Times New Roman"/>
        </w:rPr>
      </w:pPr>
      <w:r w:rsidRPr="007E766C">
        <w:rPr>
          <w:rFonts w:ascii="Times New Roman" w:eastAsia="TimesNewRomanPSMT" w:hAnsi="Times New Roman" w:cs="Times New Roman"/>
        </w:rPr>
        <w:t>Подпись: ________________________________________________________________</w:t>
      </w:r>
    </w:p>
    <w:p w:rsidR="007E766C" w:rsidRPr="007E766C" w:rsidRDefault="007E766C" w:rsidP="007E766C">
      <w:pPr>
        <w:shd w:val="clear" w:color="auto" w:fill="FFFFFF"/>
        <w:tabs>
          <w:tab w:val="left" w:pos="509"/>
        </w:tabs>
        <w:autoSpaceDE w:val="0"/>
        <w:autoSpaceDN w:val="0"/>
        <w:adjustRightInd w:val="0"/>
        <w:ind w:left="509" w:right="-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766C">
        <w:rPr>
          <w:rFonts w:ascii="Times New Roman" w:eastAsia="TimesNewRomanPSMT" w:hAnsi="Times New Roman" w:cs="Times New Roman"/>
          <w:i/>
          <w:sz w:val="20"/>
          <w:szCs w:val="20"/>
        </w:rPr>
        <w:t>(фамилия, имя, отчество полностью, подпись)</w:t>
      </w:r>
    </w:p>
    <w:p w:rsidR="007E766C" w:rsidRPr="007E766C" w:rsidRDefault="007E766C" w:rsidP="007E766C">
      <w:pPr>
        <w:jc w:val="both"/>
        <w:rPr>
          <w:rFonts w:ascii="Times New Roman" w:hAnsi="Times New Roman" w:cs="Times New Roman"/>
        </w:rPr>
      </w:pPr>
    </w:p>
    <w:p w:rsidR="00507E64" w:rsidRDefault="007E766C" w:rsidP="00507E64">
      <w:pPr>
        <w:pStyle w:val="11"/>
        <w:spacing w:after="300"/>
        <w:ind w:right="700" w:firstLine="0"/>
        <w:jc w:val="right"/>
      </w:pPr>
      <w:r>
        <w:br w:type="page"/>
      </w:r>
    </w:p>
    <w:p w:rsidR="00507E64" w:rsidRPr="00507E64" w:rsidRDefault="00507E64" w:rsidP="00507E64">
      <w:pPr>
        <w:ind w:left="5387"/>
        <w:rPr>
          <w:rFonts w:ascii="Times New Roman" w:hAnsi="Times New Roman" w:cs="Times New Roman"/>
        </w:rPr>
      </w:pPr>
      <w:r w:rsidRPr="00507E6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507E64" w:rsidRPr="00507E64" w:rsidRDefault="00507E64" w:rsidP="00507E64">
      <w:pPr>
        <w:ind w:left="5387"/>
        <w:rPr>
          <w:rFonts w:ascii="Times New Roman" w:hAnsi="Times New Roman" w:cs="Times New Roman"/>
        </w:rPr>
      </w:pPr>
      <w:r w:rsidRPr="00507E64">
        <w:rPr>
          <w:rFonts w:ascii="Times New Roman" w:hAnsi="Times New Roman" w:cs="Times New Roman"/>
        </w:rPr>
        <w:t>к приказу министерства образования Рязанской области</w:t>
      </w:r>
    </w:p>
    <w:p w:rsidR="00507E64" w:rsidRDefault="00507E64" w:rsidP="00507E64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 w:rsidRPr="00507E64">
        <w:rPr>
          <w:rFonts w:ascii="Times New Roman" w:hAnsi="Times New Roman" w:cs="Times New Roman"/>
        </w:rPr>
        <w:t>от «</w:t>
      </w:r>
      <w:r w:rsidR="00973E12" w:rsidRPr="00973E12">
        <w:rPr>
          <w:rFonts w:ascii="Times New Roman" w:hAnsi="Times New Roman" w:cs="Times New Roman"/>
        </w:rPr>
        <w:t>12» сентября 2023 г. № 1310</w:t>
      </w:r>
    </w:p>
    <w:p w:rsidR="00507E64" w:rsidRDefault="00507E64" w:rsidP="00507E64">
      <w:pPr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507E64" w:rsidRPr="00507E64" w:rsidRDefault="00507E64" w:rsidP="00507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64" w:rsidRPr="00507E64" w:rsidRDefault="001205E9" w:rsidP="0050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507E64" w:rsidRPr="00507E64" w:rsidRDefault="00507E64" w:rsidP="0050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этапа </w:t>
      </w:r>
      <w:r w:rsidRPr="00507E64">
        <w:rPr>
          <w:rFonts w:ascii="Times New Roman" w:hAnsi="Times New Roman" w:cs="Times New Roman"/>
          <w:b/>
          <w:sz w:val="28"/>
          <w:szCs w:val="28"/>
        </w:rPr>
        <w:t>конкурса «Лучшая методическая разработка</w:t>
      </w:r>
    </w:p>
    <w:p w:rsidR="00507E64" w:rsidRPr="00507E64" w:rsidRDefault="00507E64" w:rsidP="0050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64">
        <w:rPr>
          <w:rFonts w:ascii="Times New Roman" w:hAnsi="Times New Roman" w:cs="Times New Roman"/>
          <w:b/>
          <w:sz w:val="28"/>
          <w:szCs w:val="28"/>
        </w:rPr>
        <w:t>по предметам «Основы безопасности жизнедеятельности»</w:t>
      </w:r>
    </w:p>
    <w:p w:rsidR="00507E64" w:rsidRPr="00507E64" w:rsidRDefault="00507E64" w:rsidP="0050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64">
        <w:rPr>
          <w:rFonts w:ascii="Times New Roman" w:hAnsi="Times New Roman" w:cs="Times New Roman"/>
          <w:b/>
          <w:sz w:val="28"/>
          <w:szCs w:val="28"/>
        </w:rPr>
        <w:t>и «Безопасность жизнедеятельности»</w:t>
      </w:r>
      <w:r w:rsidR="001B647C">
        <w:rPr>
          <w:rFonts w:ascii="Times New Roman" w:hAnsi="Times New Roman" w:cs="Times New Roman"/>
          <w:b/>
          <w:sz w:val="28"/>
          <w:szCs w:val="28"/>
        </w:rPr>
        <w:t>»</w:t>
      </w:r>
    </w:p>
    <w:p w:rsidR="00507E64" w:rsidRPr="00507E64" w:rsidRDefault="00507E64" w:rsidP="00507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CB7" w:rsidRDefault="00DF3044" w:rsidP="00475CB7">
      <w:pPr>
        <w:pStyle w:val="Default"/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507E64">
        <w:rPr>
          <w:sz w:val="28"/>
          <w:szCs w:val="28"/>
        </w:rPr>
        <w:t>Мирошина Елена Николаевна (председатель)</w:t>
      </w:r>
      <w:r>
        <w:rPr>
          <w:sz w:val="28"/>
          <w:szCs w:val="28"/>
        </w:rPr>
        <w:t xml:space="preserve"> </w:t>
      </w:r>
      <w:r w:rsidRPr="00507E64">
        <w:rPr>
          <w:sz w:val="28"/>
          <w:szCs w:val="28"/>
        </w:rPr>
        <w:t xml:space="preserve">– заведующий кафедрой технологий обучения, воспитания и дополнительного образования ОГБУ ДПО «РИРО», </w:t>
      </w:r>
      <w:proofErr w:type="spellStart"/>
      <w:r w:rsidRPr="00507E64">
        <w:rPr>
          <w:sz w:val="28"/>
          <w:szCs w:val="28"/>
        </w:rPr>
        <w:t>к</w:t>
      </w:r>
      <w:proofErr w:type="gramStart"/>
      <w:r w:rsidRPr="00507E64">
        <w:rPr>
          <w:sz w:val="28"/>
          <w:szCs w:val="28"/>
        </w:rPr>
        <w:t>.п</w:t>
      </w:r>
      <w:proofErr w:type="gramEnd"/>
      <w:r w:rsidRPr="00507E64">
        <w:rPr>
          <w:sz w:val="28"/>
          <w:szCs w:val="28"/>
        </w:rPr>
        <w:t>ед.н</w:t>
      </w:r>
      <w:proofErr w:type="spellEnd"/>
      <w:r w:rsidRPr="00507E64">
        <w:rPr>
          <w:sz w:val="28"/>
          <w:szCs w:val="28"/>
        </w:rPr>
        <w:t>., доцент</w:t>
      </w:r>
    </w:p>
    <w:p w:rsidR="001B647C" w:rsidRDefault="001B647C" w:rsidP="00475CB7">
      <w:pPr>
        <w:pStyle w:val="Default"/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475CB7">
        <w:rPr>
          <w:sz w:val="28"/>
          <w:szCs w:val="28"/>
        </w:rPr>
        <w:t>Астахова Оксана Алексеевна – преподаватель-организатор ОБЖ МБОУ «Школа № 21»</w:t>
      </w:r>
    </w:p>
    <w:p w:rsidR="001B647C" w:rsidRDefault="001B647C" w:rsidP="00AA1E45">
      <w:pPr>
        <w:pStyle w:val="Default"/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Деобальд</w:t>
      </w:r>
      <w:proofErr w:type="spellEnd"/>
      <w:r>
        <w:rPr>
          <w:sz w:val="28"/>
          <w:szCs w:val="28"/>
        </w:rPr>
        <w:t xml:space="preserve"> Ирина Ивановна </w:t>
      </w:r>
      <w:r w:rsidRPr="00475CB7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учитель</w:t>
      </w:r>
      <w:r w:rsidRPr="00475CB7">
        <w:rPr>
          <w:sz w:val="28"/>
          <w:szCs w:val="28"/>
        </w:rPr>
        <w:t xml:space="preserve"> ОБЖ МБОУ </w:t>
      </w:r>
      <w:r>
        <w:rPr>
          <w:sz w:val="28"/>
          <w:szCs w:val="28"/>
        </w:rPr>
        <w:t>«Школа № 44</w:t>
      </w:r>
      <w:r w:rsidRPr="00475CB7">
        <w:rPr>
          <w:sz w:val="28"/>
          <w:szCs w:val="28"/>
        </w:rPr>
        <w:t>»</w:t>
      </w:r>
    </w:p>
    <w:p w:rsidR="001B647C" w:rsidRDefault="001B647C" w:rsidP="00FF7DD2">
      <w:pPr>
        <w:pStyle w:val="Default"/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Киреева Наталья Викторовна </w:t>
      </w:r>
      <w:r w:rsidRPr="00475CB7">
        <w:rPr>
          <w:sz w:val="28"/>
          <w:szCs w:val="28"/>
        </w:rPr>
        <w:t>–</w:t>
      </w:r>
      <w:r>
        <w:rPr>
          <w:sz w:val="28"/>
          <w:szCs w:val="28"/>
        </w:rPr>
        <w:t xml:space="preserve"> учитель</w:t>
      </w:r>
      <w:r w:rsidRPr="00475CB7">
        <w:rPr>
          <w:sz w:val="28"/>
          <w:szCs w:val="28"/>
        </w:rPr>
        <w:t xml:space="preserve"> ОБЖ </w:t>
      </w:r>
      <w:r>
        <w:rPr>
          <w:sz w:val="28"/>
          <w:szCs w:val="28"/>
        </w:rPr>
        <w:t xml:space="preserve">и технологии </w:t>
      </w:r>
      <w:r w:rsidRPr="00475CB7">
        <w:rPr>
          <w:sz w:val="28"/>
          <w:szCs w:val="28"/>
        </w:rPr>
        <w:t xml:space="preserve">МБОУ </w:t>
      </w:r>
      <w:r>
        <w:rPr>
          <w:sz w:val="28"/>
          <w:szCs w:val="28"/>
        </w:rPr>
        <w:t>«Школа № 60/61</w:t>
      </w:r>
      <w:r w:rsidRPr="00475CB7">
        <w:rPr>
          <w:sz w:val="28"/>
          <w:szCs w:val="28"/>
        </w:rPr>
        <w:t>»</w:t>
      </w:r>
      <w:r>
        <w:rPr>
          <w:sz w:val="28"/>
          <w:szCs w:val="28"/>
        </w:rPr>
        <w:t>, руководитель городского МО преподавателей ОБЖ</w:t>
      </w:r>
    </w:p>
    <w:p w:rsidR="001B647C" w:rsidRPr="00FF7DD2" w:rsidRDefault="001B647C" w:rsidP="00FF7DD2">
      <w:pPr>
        <w:pStyle w:val="Default"/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Малышев Игорь Владимирович </w:t>
      </w:r>
      <w:r w:rsidRPr="00475CB7">
        <w:rPr>
          <w:sz w:val="28"/>
          <w:szCs w:val="28"/>
        </w:rPr>
        <w:t xml:space="preserve">– преподаватель-организатор ОБЖ </w:t>
      </w:r>
      <w:r w:rsidRPr="00FF7DD2">
        <w:rPr>
          <w:sz w:val="28"/>
          <w:szCs w:val="28"/>
        </w:rPr>
        <w:t>ОГБПОУ «РПК»</w:t>
      </w:r>
    </w:p>
    <w:p w:rsidR="001B647C" w:rsidRDefault="001B647C" w:rsidP="00475CB7">
      <w:pPr>
        <w:pStyle w:val="Default"/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 Игорь Вячеславович </w:t>
      </w:r>
      <w:r w:rsidRPr="00475CB7">
        <w:rPr>
          <w:sz w:val="28"/>
          <w:szCs w:val="28"/>
        </w:rPr>
        <w:t xml:space="preserve">– преподаватель-организатор ОБЖ МБОУ </w:t>
      </w:r>
      <w:r>
        <w:rPr>
          <w:sz w:val="28"/>
          <w:szCs w:val="28"/>
        </w:rPr>
        <w:t>«Школа № 22</w:t>
      </w:r>
      <w:r w:rsidRPr="00475CB7">
        <w:rPr>
          <w:sz w:val="28"/>
          <w:szCs w:val="28"/>
        </w:rPr>
        <w:t>»</w:t>
      </w:r>
    </w:p>
    <w:p w:rsidR="001B647C" w:rsidRDefault="001B647C" w:rsidP="00AA1E45">
      <w:pPr>
        <w:pStyle w:val="Default"/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Шеянов</w:t>
      </w:r>
      <w:proofErr w:type="spellEnd"/>
      <w:r>
        <w:rPr>
          <w:sz w:val="28"/>
          <w:szCs w:val="28"/>
        </w:rPr>
        <w:t xml:space="preserve"> Николай Анатольевич </w:t>
      </w:r>
      <w:r w:rsidRPr="00475CB7">
        <w:rPr>
          <w:sz w:val="28"/>
          <w:szCs w:val="28"/>
        </w:rPr>
        <w:t xml:space="preserve">– преподаватель-организатор ОБЖ МБОУ </w:t>
      </w:r>
      <w:r>
        <w:rPr>
          <w:sz w:val="28"/>
          <w:szCs w:val="28"/>
        </w:rPr>
        <w:t>«Школа № 33</w:t>
      </w:r>
      <w:r w:rsidRPr="00475CB7">
        <w:rPr>
          <w:sz w:val="28"/>
          <w:szCs w:val="28"/>
        </w:rPr>
        <w:t>»</w:t>
      </w:r>
    </w:p>
    <w:p w:rsidR="007545B8" w:rsidRPr="00507E64" w:rsidRDefault="007545B8" w:rsidP="007E766C">
      <w:pPr>
        <w:pStyle w:val="11"/>
        <w:spacing w:after="300"/>
        <w:ind w:right="700" w:firstLine="0"/>
        <w:jc w:val="center"/>
      </w:pPr>
    </w:p>
    <w:sectPr w:rsidR="007545B8" w:rsidRPr="00507E64" w:rsidSect="00DD0C45">
      <w:headerReference w:type="even" r:id="rId15"/>
      <w:headerReference w:type="default" r:id="rId16"/>
      <w:pgSz w:w="11900" w:h="16840"/>
      <w:pgMar w:top="1027" w:right="614" w:bottom="891" w:left="1360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FF" w:rsidRDefault="006224FF">
      <w:r>
        <w:separator/>
      </w:r>
    </w:p>
  </w:endnote>
  <w:endnote w:type="continuationSeparator" w:id="0">
    <w:p w:rsidR="006224FF" w:rsidRDefault="0062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FF" w:rsidRDefault="006224FF"/>
  </w:footnote>
  <w:footnote w:type="continuationSeparator" w:id="0">
    <w:p w:rsidR="006224FF" w:rsidRDefault="006224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D3" w:rsidRDefault="00F456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1F82BD9" wp14:editId="48B6D642">
              <wp:simplePos x="0" y="0"/>
              <wp:positionH relativeFrom="page">
                <wp:posOffset>3934460</wp:posOffset>
              </wp:positionH>
              <wp:positionV relativeFrom="page">
                <wp:posOffset>461645</wp:posOffset>
              </wp:positionV>
              <wp:extent cx="69850" cy="106680"/>
              <wp:effectExtent l="0" t="0" r="0" b="0"/>
              <wp:wrapNone/>
              <wp:docPr id="2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6D3" w:rsidRDefault="00F456D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3E12" w:rsidRPr="00973E12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09.8pt;margin-top:36.35pt;width:5.5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" filled="f" stroked="f">
              <v:textbox style="mso-fit-shape-to-text:t" inset="0,0,0,0">
                <w:txbxContent>
                  <w:p w:rsidR="00F456D3" w:rsidRDefault="00F456D3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3E12" w:rsidRPr="00973E12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D3" w:rsidRDefault="00F456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946852F" wp14:editId="1170226F">
              <wp:simplePos x="0" y="0"/>
              <wp:positionH relativeFrom="page">
                <wp:posOffset>3934460</wp:posOffset>
              </wp:positionH>
              <wp:positionV relativeFrom="page">
                <wp:posOffset>461645</wp:posOffset>
              </wp:positionV>
              <wp:extent cx="69850" cy="106680"/>
              <wp:effectExtent l="0" t="0" r="0" b="0"/>
              <wp:wrapNone/>
              <wp:docPr id="4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6D3" w:rsidRDefault="00F456D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3E12" w:rsidRPr="00973E12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09.8pt;margin-top:36.35pt;width:5.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" filled="f" stroked="f">
              <v:textbox style="mso-fit-shape-to-text:t" inset="0,0,0,0">
                <w:txbxContent>
                  <w:p w:rsidR="00F456D3" w:rsidRDefault="00F456D3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3E12" w:rsidRPr="00973E12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3" w:rsidRDefault="001B05D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5A089A6E" wp14:editId="17195990">
              <wp:simplePos x="0" y="0"/>
              <wp:positionH relativeFrom="page">
                <wp:posOffset>5279390</wp:posOffset>
              </wp:positionH>
              <wp:positionV relativeFrom="page">
                <wp:posOffset>532765</wp:posOffset>
              </wp:positionV>
              <wp:extent cx="60960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6FF3" w:rsidRDefault="001B05D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3E12" w:rsidRPr="00973E12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8" type="#_x0000_t202" style="position:absolute;margin-left:415.7pt;margin-top:41.95pt;width:4.8pt;height:8.4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" filled="f" stroked="f">
              <v:textbox style="mso-fit-shape-to-text:t" inset="0,0,0,0">
                <w:txbxContent>
                  <w:p w:rsidR="00DA6FF3" w:rsidRDefault="001B05DB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3E12" w:rsidRPr="00973E12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3" w:rsidRDefault="001B05D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428D967F" wp14:editId="4CD34DEB">
              <wp:simplePos x="0" y="0"/>
              <wp:positionH relativeFrom="page">
                <wp:posOffset>5279390</wp:posOffset>
              </wp:positionH>
              <wp:positionV relativeFrom="page">
                <wp:posOffset>532765</wp:posOffset>
              </wp:positionV>
              <wp:extent cx="6096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6FF3" w:rsidRDefault="001B05D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766C" w:rsidRPr="007E766C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9" type="#_x0000_t202" style="position:absolute;margin-left:415.7pt;margin-top:41.95pt;width:4.8pt;height:8.4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" filled="f" stroked="f">
              <v:textbox style="mso-fit-shape-to-text:t" inset="0,0,0,0">
                <w:txbxContent>
                  <w:p w:rsidR="00DA6FF3" w:rsidRDefault="001B05DB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766C" w:rsidRPr="007E766C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3" w:rsidRDefault="001B05D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694692BF" wp14:editId="537886F9">
              <wp:simplePos x="0" y="0"/>
              <wp:positionH relativeFrom="page">
                <wp:posOffset>4011930</wp:posOffset>
              </wp:positionH>
              <wp:positionV relativeFrom="page">
                <wp:posOffset>456565</wp:posOffset>
              </wp:positionV>
              <wp:extent cx="64135" cy="1066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6FF3" w:rsidRDefault="001B05D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0" type="#_x0000_t202" style="position:absolute;margin-left:315.9pt;margin-top:35.95pt;width:5.05pt;height:8.4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" filled="f" stroked="f">
              <v:textbox style="mso-fit-shape-to-text:t" inset="0,0,0,0">
                <w:txbxContent>
                  <w:p w:rsidR="00DA6FF3" w:rsidRDefault="001B05DB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3" w:rsidRDefault="00DA6FF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7D7"/>
    <w:multiLevelType w:val="multilevel"/>
    <w:tmpl w:val="385219F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85112"/>
    <w:multiLevelType w:val="hybridMultilevel"/>
    <w:tmpl w:val="30823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94DE8"/>
    <w:multiLevelType w:val="multilevel"/>
    <w:tmpl w:val="ED3E2B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">
    <w:nsid w:val="0E783672"/>
    <w:multiLevelType w:val="multilevel"/>
    <w:tmpl w:val="F4B0B6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011B12"/>
    <w:multiLevelType w:val="multilevel"/>
    <w:tmpl w:val="4DF63B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314909"/>
    <w:multiLevelType w:val="hybridMultilevel"/>
    <w:tmpl w:val="2ED4C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8B0934"/>
    <w:multiLevelType w:val="multilevel"/>
    <w:tmpl w:val="7C5A25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5D1B8C"/>
    <w:multiLevelType w:val="multilevel"/>
    <w:tmpl w:val="20FA6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39502F"/>
    <w:multiLevelType w:val="multilevel"/>
    <w:tmpl w:val="385219F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267B5"/>
    <w:multiLevelType w:val="multilevel"/>
    <w:tmpl w:val="AA4A76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BA3418"/>
    <w:multiLevelType w:val="multilevel"/>
    <w:tmpl w:val="4EF68D6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248F8"/>
    <w:multiLevelType w:val="hybridMultilevel"/>
    <w:tmpl w:val="48E87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DF4D0B"/>
    <w:multiLevelType w:val="multilevel"/>
    <w:tmpl w:val="DD104B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302094"/>
    <w:multiLevelType w:val="multilevel"/>
    <w:tmpl w:val="F31E5E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57C5FBE"/>
    <w:multiLevelType w:val="multilevel"/>
    <w:tmpl w:val="ED3E2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5">
    <w:nsid w:val="482922A3"/>
    <w:multiLevelType w:val="hybridMultilevel"/>
    <w:tmpl w:val="6E2C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F2602"/>
    <w:multiLevelType w:val="hybridMultilevel"/>
    <w:tmpl w:val="C8B2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B2243"/>
    <w:multiLevelType w:val="multilevel"/>
    <w:tmpl w:val="385219F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FB2F35"/>
    <w:multiLevelType w:val="multilevel"/>
    <w:tmpl w:val="ED3E2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9">
    <w:nsid w:val="5B674B86"/>
    <w:multiLevelType w:val="multilevel"/>
    <w:tmpl w:val="17A439C8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BB0D18"/>
    <w:multiLevelType w:val="multilevel"/>
    <w:tmpl w:val="ED3E2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1">
    <w:nsid w:val="66727CEC"/>
    <w:multiLevelType w:val="hybridMultilevel"/>
    <w:tmpl w:val="89A63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7E5059"/>
    <w:multiLevelType w:val="multilevel"/>
    <w:tmpl w:val="3490C29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8E38B2"/>
    <w:multiLevelType w:val="multilevel"/>
    <w:tmpl w:val="89FAC15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AB4EE2"/>
    <w:multiLevelType w:val="hybridMultilevel"/>
    <w:tmpl w:val="CE5633E2"/>
    <w:lvl w:ilvl="0" w:tplc="D32CEDA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0"/>
  </w:num>
  <w:num w:numId="5">
    <w:abstractNumId w:val="23"/>
  </w:num>
  <w:num w:numId="6">
    <w:abstractNumId w:val="22"/>
  </w:num>
  <w:num w:numId="7">
    <w:abstractNumId w:val="19"/>
  </w:num>
  <w:num w:numId="8">
    <w:abstractNumId w:val="12"/>
  </w:num>
  <w:num w:numId="9">
    <w:abstractNumId w:val="21"/>
  </w:num>
  <w:num w:numId="10">
    <w:abstractNumId w:val="15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  <w:num w:numId="15">
    <w:abstractNumId w:val="8"/>
  </w:num>
  <w:num w:numId="16">
    <w:abstractNumId w:val="13"/>
  </w:num>
  <w:num w:numId="17">
    <w:abstractNumId w:val="11"/>
  </w:num>
  <w:num w:numId="18">
    <w:abstractNumId w:val="14"/>
  </w:num>
  <w:num w:numId="19">
    <w:abstractNumId w:val="20"/>
  </w:num>
  <w:num w:numId="20">
    <w:abstractNumId w:val="18"/>
  </w:num>
  <w:num w:numId="21">
    <w:abstractNumId w:val="16"/>
  </w:num>
  <w:num w:numId="22">
    <w:abstractNumId w:val="4"/>
  </w:num>
  <w:num w:numId="23">
    <w:abstractNumId w:val="9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F3"/>
    <w:rsid w:val="00025234"/>
    <w:rsid w:val="00036EE4"/>
    <w:rsid w:val="000B66DC"/>
    <w:rsid w:val="000B7690"/>
    <w:rsid w:val="001205E9"/>
    <w:rsid w:val="0014498F"/>
    <w:rsid w:val="00185509"/>
    <w:rsid w:val="001B05DB"/>
    <w:rsid w:val="001B647C"/>
    <w:rsid w:val="001C69B6"/>
    <w:rsid w:val="001D2B68"/>
    <w:rsid w:val="001E1EB7"/>
    <w:rsid w:val="002040BA"/>
    <w:rsid w:val="002122CE"/>
    <w:rsid w:val="00220F5B"/>
    <w:rsid w:val="00257227"/>
    <w:rsid w:val="00281A4F"/>
    <w:rsid w:val="002911C8"/>
    <w:rsid w:val="00291C0B"/>
    <w:rsid w:val="002A303B"/>
    <w:rsid w:val="002E4A13"/>
    <w:rsid w:val="0031138E"/>
    <w:rsid w:val="00320E5D"/>
    <w:rsid w:val="00324A99"/>
    <w:rsid w:val="003B371F"/>
    <w:rsid w:val="003C67BF"/>
    <w:rsid w:val="004331A3"/>
    <w:rsid w:val="00475CB7"/>
    <w:rsid w:val="004C0BEB"/>
    <w:rsid w:val="004C1FA4"/>
    <w:rsid w:val="004E24EE"/>
    <w:rsid w:val="004F5DE7"/>
    <w:rsid w:val="004F69B4"/>
    <w:rsid w:val="004F760D"/>
    <w:rsid w:val="00507E64"/>
    <w:rsid w:val="00515B3E"/>
    <w:rsid w:val="00526B0A"/>
    <w:rsid w:val="0056649B"/>
    <w:rsid w:val="00596E12"/>
    <w:rsid w:val="005A3259"/>
    <w:rsid w:val="006224FF"/>
    <w:rsid w:val="00671B00"/>
    <w:rsid w:val="006A3F1D"/>
    <w:rsid w:val="00707653"/>
    <w:rsid w:val="007422F5"/>
    <w:rsid w:val="007545B8"/>
    <w:rsid w:val="007A2D36"/>
    <w:rsid w:val="007E766C"/>
    <w:rsid w:val="00802835"/>
    <w:rsid w:val="00806CC6"/>
    <w:rsid w:val="00831E48"/>
    <w:rsid w:val="008344F4"/>
    <w:rsid w:val="0087701C"/>
    <w:rsid w:val="008A34DA"/>
    <w:rsid w:val="008F16AF"/>
    <w:rsid w:val="00925881"/>
    <w:rsid w:val="00973E12"/>
    <w:rsid w:val="00980B0D"/>
    <w:rsid w:val="009E62B9"/>
    <w:rsid w:val="00A13859"/>
    <w:rsid w:val="00A222B7"/>
    <w:rsid w:val="00A22710"/>
    <w:rsid w:val="00A41726"/>
    <w:rsid w:val="00A7773E"/>
    <w:rsid w:val="00AA1E45"/>
    <w:rsid w:val="00AA3073"/>
    <w:rsid w:val="00AD6D08"/>
    <w:rsid w:val="00B05FC1"/>
    <w:rsid w:val="00B11CB2"/>
    <w:rsid w:val="00B2490E"/>
    <w:rsid w:val="00B30914"/>
    <w:rsid w:val="00B7725C"/>
    <w:rsid w:val="00BD751D"/>
    <w:rsid w:val="00BF6265"/>
    <w:rsid w:val="00C54C89"/>
    <w:rsid w:val="00D0759B"/>
    <w:rsid w:val="00D331FF"/>
    <w:rsid w:val="00D43192"/>
    <w:rsid w:val="00D550C4"/>
    <w:rsid w:val="00DA4310"/>
    <w:rsid w:val="00DA6FF3"/>
    <w:rsid w:val="00DD0C45"/>
    <w:rsid w:val="00DF3044"/>
    <w:rsid w:val="00E15DE8"/>
    <w:rsid w:val="00E42443"/>
    <w:rsid w:val="00F166F0"/>
    <w:rsid w:val="00F456D3"/>
    <w:rsid w:val="00FF5FE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6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color w:val="EBEBEB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Pr>
      <w:color w:val="EBEBEB"/>
      <w:sz w:val="32"/>
      <w:szCs w:val="32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ind w:right="380"/>
      <w:jc w:val="right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uiPriority w:val="99"/>
    <w:unhideWhenUsed/>
    <w:rsid w:val="00B249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62B9"/>
    <w:pPr>
      <w:ind w:left="720"/>
      <w:contextualSpacing/>
    </w:pPr>
  </w:style>
  <w:style w:type="paragraph" w:customStyle="1" w:styleId="Default">
    <w:name w:val="Default"/>
    <w:rsid w:val="00507E6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6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color w:val="EBEBEB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Pr>
      <w:color w:val="EBEBEB"/>
      <w:sz w:val="32"/>
      <w:szCs w:val="32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ind w:right="380"/>
      <w:jc w:val="right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uiPriority w:val="99"/>
    <w:unhideWhenUsed/>
    <w:rsid w:val="00B249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62B9"/>
    <w:pPr>
      <w:ind w:left="720"/>
      <w:contextualSpacing/>
    </w:pPr>
  </w:style>
  <w:style w:type="paragraph" w:customStyle="1" w:styleId="Default">
    <w:name w:val="Default"/>
    <w:rsid w:val="00507E6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mailto:obuch@62.mch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rina-ol.larina@yandex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752B-B278-4037-8C29-EE42EBA4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Спичаков К.А</dc:creator>
  <cp:lastModifiedBy>Оператор Базы</cp:lastModifiedBy>
  <cp:revision>36</cp:revision>
  <dcterms:created xsi:type="dcterms:W3CDTF">2023-09-05T07:58:00Z</dcterms:created>
  <dcterms:modified xsi:type="dcterms:W3CDTF">2023-09-13T04:18:00Z</dcterms:modified>
</cp:coreProperties>
</file>