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7" w:rsidRPr="00D4007E" w:rsidRDefault="00613C97" w:rsidP="00613C97">
      <w:pPr>
        <w:jc w:val="right"/>
        <w:rPr>
          <w:b/>
          <w:i/>
          <w:sz w:val="24"/>
          <w:szCs w:val="24"/>
        </w:rPr>
      </w:pPr>
      <w:r w:rsidRPr="00D4007E">
        <w:rPr>
          <w:b/>
          <w:i/>
          <w:sz w:val="24"/>
          <w:szCs w:val="24"/>
        </w:rPr>
        <w:t>Приложение № 2</w:t>
      </w:r>
    </w:p>
    <w:p w:rsidR="00613C97" w:rsidRPr="00D4007E" w:rsidRDefault="00613C97" w:rsidP="00613C97">
      <w:pPr>
        <w:jc w:val="right"/>
        <w:rPr>
          <w:b/>
          <w:i/>
          <w:sz w:val="24"/>
          <w:szCs w:val="24"/>
        </w:rPr>
      </w:pPr>
      <w:r w:rsidRPr="00D4007E">
        <w:rPr>
          <w:b/>
          <w:i/>
          <w:sz w:val="24"/>
          <w:szCs w:val="24"/>
        </w:rPr>
        <w:t>к Постановлению Президиума</w:t>
      </w:r>
    </w:p>
    <w:p w:rsidR="00613C97" w:rsidRPr="00D4007E" w:rsidRDefault="00613C97" w:rsidP="00613C97">
      <w:pPr>
        <w:jc w:val="right"/>
        <w:rPr>
          <w:b/>
          <w:i/>
          <w:sz w:val="24"/>
          <w:szCs w:val="24"/>
        </w:rPr>
      </w:pPr>
      <w:r w:rsidRPr="00D4007E">
        <w:rPr>
          <w:b/>
          <w:i/>
          <w:sz w:val="24"/>
          <w:szCs w:val="24"/>
        </w:rPr>
        <w:t xml:space="preserve"> Профобъединения от </w:t>
      </w:r>
      <w:r>
        <w:rPr>
          <w:b/>
          <w:i/>
          <w:sz w:val="24"/>
          <w:szCs w:val="24"/>
        </w:rPr>
        <w:t>15</w:t>
      </w:r>
      <w:r w:rsidRPr="00D4007E">
        <w:rPr>
          <w:b/>
          <w:i/>
          <w:sz w:val="24"/>
          <w:szCs w:val="24"/>
        </w:rPr>
        <w:t xml:space="preserve"> апреля № 1-2 </w:t>
      </w:r>
    </w:p>
    <w:p w:rsidR="00613C97" w:rsidRPr="00D4007E" w:rsidRDefault="00613C97" w:rsidP="00613C97">
      <w:pPr>
        <w:jc w:val="center"/>
        <w:rPr>
          <w:szCs w:val="26"/>
        </w:rPr>
      </w:pPr>
    </w:p>
    <w:p w:rsidR="00613C97" w:rsidRPr="00D4007E" w:rsidRDefault="00613C97" w:rsidP="00613C97">
      <w:pPr>
        <w:ind w:firstLine="567"/>
        <w:jc w:val="both"/>
        <w:rPr>
          <w:szCs w:val="26"/>
        </w:rPr>
      </w:pPr>
    </w:p>
    <w:p w:rsidR="00613C97" w:rsidRPr="007F1716" w:rsidRDefault="00613C97" w:rsidP="00613C97">
      <w:pPr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>ПОЛОЖЕНИЕ</w:t>
      </w:r>
    </w:p>
    <w:p w:rsidR="00613C97" w:rsidRPr="007F1716" w:rsidRDefault="00613C97" w:rsidP="00613C97">
      <w:pPr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 xml:space="preserve">о региональном конкурсе фотографии «Герои труда среди нас», </w:t>
      </w:r>
    </w:p>
    <w:p w:rsidR="00613C97" w:rsidRDefault="00613C97" w:rsidP="00613C97">
      <w:pPr>
        <w:jc w:val="center"/>
        <w:rPr>
          <w:rFonts w:eastAsia="Calibri"/>
          <w:b/>
          <w:szCs w:val="26"/>
          <w:lang w:eastAsia="en-US"/>
        </w:rPr>
      </w:pPr>
      <w:proofErr w:type="gramStart"/>
      <w:r w:rsidRPr="007F1716">
        <w:rPr>
          <w:rFonts w:eastAsia="Calibri"/>
          <w:b/>
          <w:szCs w:val="26"/>
          <w:lang w:eastAsia="en-US"/>
        </w:rPr>
        <w:t>посвященном Дню международной солидарности трудящихся</w:t>
      </w:r>
      <w:proofErr w:type="gramEnd"/>
    </w:p>
    <w:p w:rsidR="00613C97" w:rsidRPr="007F1716" w:rsidRDefault="00613C97" w:rsidP="00613C97">
      <w:pPr>
        <w:jc w:val="center"/>
        <w:rPr>
          <w:rFonts w:eastAsia="Calibri"/>
          <w:b/>
          <w:szCs w:val="26"/>
          <w:lang w:eastAsia="en-US"/>
        </w:rPr>
      </w:pPr>
    </w:p>
    <w:p w:rsidR="00613C97" w:rsidRPr="007F1716" w:rsidRDefault="00613C97" w:rsidP="00613C97">
      <w:pPr>
        <w:tabs>
          <w:tab w:val="left" w:pos="2625"/>
        </w:tabs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>1. Общие положения</w:t>
      </w:r>
    </w:p>
    <w:p w:rsidR="00613C97" w:rsidRPr="007F1716" w:rsidRDefault="00613C97" w:rsidP="00613C97">
      <w:pPr>
        <w:numPr>
          <w:ilvl w:val="1"/>
          <w:numId w:val="1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szCs w:val="26"/>
        </w:rPr>
        <w:t>Настоящее Положение регламентирует статус и порядок проведения регионального конкурса фотографии «Герои труда среди нас»</w:t>
      </w:r>
      <w:r w:rsidRPr="007F1716">
        <w:rPr>
          <w:rFonts w:eastAsia="Calibri"/>
          <w:szCs w:val="26"/>
          <w:lang w:eastAsia="en-US"/>
        </w:rPr>
        <w:t>, посвященного Дню международной солидарности трудящихся (далее Конкурс).</w:t>
      </w:r>
    </w:p>
    <w:p w:rsidR="00613C97" w:rsidRPr="007F1716" w:rsidRDefault="00613C97" w:rsidP="00613C97">
      <w:pPr>
        <w:numPr>
          <w:ilvl w:val="1"/>
          <w:numId w:val="1"/>
        </w:numPr>
        <w:tabs>
          <w:tab w:val="left" w:pos="2625"/>
        </w:tabs>
        <w:ind w:left="0" w:firstLine="709"/>
        <w:jc w:val="both"/>
        <w:rPr>
          <w:szCs w:val="26"/>
        </w:rPr>
      </w:pPr>
      <w:r w:rsidRPr="007F1716">
        <w:rPr>
          <w:szCs w:val="26"/>
        </w:rPr>
        <w:t>Организатором Конкурса является Рязанский областной союз организаций профсоюзов (далее Организатор).</w:t>
      </w:r>
    </w:p>
    <w:p w:rsidR="00613C97" w:rsidRPr="007F1716" w:rsidRDefault="00613C97" w:rsidP="00613C97">
      <w:pPr>
        <w:numPr>
          <w:ilvl w:val="1"/>
          <w:numId w:val="1"/>
        </w:numPr>
        <w:tabs>
          <w:tab w:val="left" w:pos="2625"/>
        </w:tabs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 xml:space="preserve">Решением Организатора формируется жюри Конкурса. </w:t>
      </w:r>
    </w:p>
    <w:p w:rsidR="00613C97" w:rsidRPr="007F1716" w:rsidRDefault="00613C97" w:rsidP="00613C97">
      <w:pPr>
        <w:numPr>
          <w:ilvl w:val="1"/>
          <w:numId w:val="1"/>
        </w:numPr>
        <w:ind w:left="0" w:firstLine="709"/>
        <w:jc w:val="both"/>
        <w:rPr>
          <w:szCs w:val="26"/>
        </w:rPr>
      </w:pPr>
      <w:r w:rsidRPr="007F1716">
        <w:rPr>
          <w:szCs w:val="26"/>
        </w:rPr>
        <w:t xml:space="preserve">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дополнения публикуются на сайте организатора </w:t>
      </w:r>
      <w:hyperlink r:id="rId5" w:history="1">
        <w:r w:rsidRPr="007F1716">
          <w:rPr>
            <w:color w:val="000000"/>
            <w:szCs w:val="26"/>
          </w:rPr>
          <w:t>www.</w:t>
        </w:r>
        <w:r w:rsidRPr="007F1716">
          <w:rPr>
            <w:color w:val="000000"/>
            <w:szCs w:val="26"/>
            <w:lang w:val="en-US"/>
          </w:rPr>
          <w:t>ryazprof</w:t>
        </w:r>
        <w:r w:rsidRPr="007F1716">
          <w:rPr>
            <w:color w:val="000000"/>
            <w:szCs w:val="26"/>
          </w:rPr>
          <w:t>.</w:t>
        </w:r>
        <w:r w:rsidRPr="007F1716">
          <w:rPr>
            <w:color w:val="000000"/>
            <w:szCs w:val="26"/>
            <w:lang w:val="en-US"/>
          </w:rPr>
          <w:t>ru</w:t>
        </w:r>
      </w:hyperlink>
      <w:r w:rsidRPr="007F1716">
        <w:rPr>
          <w:color w:val="000000"/>
          <w:szCs w:val="26"/>
        </w:rPr>
        <w:t>.</w:t>
      </w:r>
    </w:p>
    <w:p w:rsidR="00613C97" w:rsidRPr="007F1716" w:rsidRDefault="00613C97" w:rsidP="00613C97">
      <w:pPr>
        <w:spacing w:before="120" w:after="120"/>
        <w:jc w:val="center"/>
        <w:rPr>
          <w:b/>
          <w:szCs w:val="26"/>
        </w:rPr>
      </w:pPr>
      <w:r w:rsidRPr="007F1716">
        <w:rPr>
          <w:b/>
          <w:szCs w:val="26"/>
        </w:rPr>
        <w:t>2. Цели и задачи Конкурса</w:t>
      </w:r>
    </w:p>
    <w:p w:rsidR="00613C97" w:rsidRPr="007F1716" w:rsidRDefault="00613C97" w:rsidP="00613C97">
      <w:pPr>
        <w:numPr>
          <w:ilvl w:val="1"/>
          <w:numId w:val="2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 xml:space="preserve">Цель Конкурса </w:t>
      </w:r>
      <w:r w:rsidRPr="007F1716">
        <w:rPr>
          <w:rFonts w:eastAsia="Calibri"/>
          <w:b/>
          <w:szCs w:val="26"/>
          <w:lang w:eastAsia="en-US"/>
        </w:rPr>
        <w:t xml:space="preserve">- </w:t>
      </w:r>
      <w:r w:rsidRPr="007F1716">
        <w:rPr>
          <w:rFonts w:eastAsia="Calibri"/>
          <w:szCs w:val="26"/>
          <w:lang w:eastAsia="en-US"/>
        </w:rPr>
        <w:t>создание средствами визуальной культуры яркого образа человека труда, повышения у трудящихся высокого патриотического сознания, сплочения трудовых коллективов;</w:t>
      </w:r>
    </w:p>
    <w:p w:rsidR="00613C97" w:rsidRPr="007F1716" w:rsidRDefault="00613C97" w:rsidP="00613C97">
      <w:pPr>
        <w:numPr>
          <w:ilvl w:val="1"/>
          <w:numId w:val="2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Задачи Конкурса:</w:t>
      </w:r>
    </w:p>
    <w:p w:rsidR="00613C97" w:rsidRPr="007F1716" w:rsidRDefault="00613C97" w:rsidP="00613C97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популяризация среди трудовых коллективов идей профсоюзного движения;</w:t>
      </w:r>
    </w:p>
    <w:p w:rsidR="00613C97" w:rsidRPr="007F1716" w:rsidRDefault="00613C97" w:rsidP="00613C97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 xml:space="preserve">привлечение внимания населения региона к теме труда.  </w:t>
      </w:r>
    </w:p>
    <w:p w:rsidR="00613C97" w:rsidRPr="007F1716" w:rsidRDefault="00613C97" w:rsidP="00613C97">
      <w:pPr>
        <w:spacing w:before="120" w:after="120"/>
        <w:ind w:firstLine="709"/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>3. Участники, порядок и сроки проведения Конкурса</w:t>
      </w:r>
    </w:p>
    <w:p w:rsidR="00613C97" w:rsidRPr="007F1716" w:rsidRDefault="00613C97" w:rsidP="00613C97">
      <w:pPr>
        <w:tabs>
          <w:tab w:val="left" w:pos="567"/>
          <w:tab w:val="left" w:pos="1414"/>
        </w:tabs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3.1. </w:t>
      </w:r>
      <w:r w:rsidRPr="007F1716">
        <w:rPr>
          <w:rFonts w:eastAsia="Calibri"/>
          <w:szCs w:val="26"/>
          <w:lang w:eastAsia="en-US"/>
        </w:rPr>
        <w:t>В Конкурсе принимают участие члены профсоюзов.</w:t>
      </w:r>
    </w:p>
    <w:p w:rsidR="00613C97" w:rsidRPr="007F1716" w:rsidRDefault="00613C97" w:rsidP="00613C97">
      <w:pPr>
        <w:tabs>
          <w:tab w:val="left" w:pos="567"/>
          <w:tab w:val="left" w:pos="1414"/>
        </w:tabs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3.2. </w:t>
      </w:r>
      <w:r w:rsidRPr="007F1716">
        <w:rPr>
          <w:rFonts w:eastAsia="Calibri"/>
          <w:szCs w:val="26"/>
          <w:lang w:eastAsia="en-US"/>
        </w:rPr>
        <w:t>Предоставляя фотографию для участия в Конкурсе, участник:</w:t>
      </w:r>
    </w:p>
    <w:p w:rsidR="00613C97" w:rsidRPr="007F1716" w:rsidRDefault="00613C97" w:rsidP="00613C97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eastAsia="Calibri"/>
          <w:szCs w:val="26"/>
          <w:lang w:eastAsia="en-US"/>
        </w:rPr>
      </w:pPr>
      <w:proofErr w:type="gramStart"/>
      <w:r w:rsidRPr="007F1716">
        <w:rPr>
          <w:rFonts w:eastAsia="Calibri"/>
          <w:szCs w:val="26"/>
          <w:lang w:eastAsia="en-US"/>
        </w:rPr>
        <w:t>подтверждает, что все авторские права на предоставленную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  <w:proofErr w:type="gramEnd"/>
    </w:p>
    <w:p w:rsidR="00613C97" w:rsidRPr="007F1716" w:rsidRDefault="00613C97" w:rsidP="00613C97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изданиях, с сохранением за автором авторского права.</w:t>
      </w:r>
    </w:p>
    <w:p w:rsidR="00613C97" w:rsidRPr="007F1716" w:rsidRDefault="00613C97" w:rsidP="00613C97">
      <w:pPr>
        <w:tabs>
          <w:tab w:val="left" w:pos="567"/>
        </w:tabs>
        <w:ind w:left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3.3</w:t>
      </w:r>
      <w:r>
        <w:rPr>
          <w:rFonts w:eastAsia="Calibri"/>
          <w:szCs w:val="26"/>
          <w:lang w:eastAsia="en-US"/>
        </w:rPr>
        <w:t xml:space="preserve">. </w:t>
      </w:r>
      <w:r w:rsidRPr="007F1716">
        <w:rPr>
          <w:rFonts w:eastAsia="Calibri"/>
          <w:szCs w:val="26"/>
          <w:lang w:eastAsia="en-US"/>
        </w:rPr>
        <w:t>Конкурс проводится в период с 20.04. по 31.05.2020 года:</w:t>
      </w:r>
    </w:p>
    <w:p w:rsidR="00613C97" w:rsidRPr="007F1716" w:rsidRDefault="00613C97" w:rsidP="00613C97">
      <w:pPr>
        <w:numPr>
          <w:ilvl w:val="0"/>
          <w:numId w:val="3"/>
        </w:numPr>
        <w:tabs>
          <w:tab w:val="left" w:pos="426"/>
          <w:tab w:val="left" w:pos="1418"/>
        </w:tabs>
        <w:spacing w:line="276" w:lineRule="auto"/>
        <w:ind w:left="0"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Материалы принимаются до 25.05.2020 года;</w:t>
      </w:r>
    </w:p>
    <w:p w:rsidR="00613C97" w:rsidRPr="007F1716" w:rsidRDefault="00613C97" w:rsidP="00613C97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contextualSpacing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Итоги Конкурса подводятся до 31.05.2020 года.</w:t>
      </w:r>
    </w:p>
    <w:p w:rsidR="00613C97" w:rsidRPr="007F1716" w:rsidRDefault="00613C97" w:rsidP="00613C97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contextualSpacing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Материалы направляются участниками на электронную почту: ryazprof@mail.ru</w:t>
      </w:r>
    </w:p>
    <w:p w:rsidR="00613C97" w:rsidRPr="007F1716" w:rsidRDefault="00613C97" w:rsidP="00613C97">
      <w:pPr>
        <w:spacing w:before="120" w:after="120"/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>4. Требования к работам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 xml:space="preserve">4.1. </w:t>
      </w:r>
      <w:r w:rsidRPr="007F1716">
        <w:rPr>
          <w:rFonts w:eastAsia="Calibri"/>
          <w:szCs w:val="26"/>
          <w:lang w:eastAsia="en-US"/>
        </w:rPr>
        <w:t>Конкурсные работы должны пропагандировать человека труда, роль и вклад в развитие различных отраслей промышленности и непроизводственной сферы.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4.2.</w:t>
      </w:r>
      <w:r>
        <w:rPr>
          <w:rFonts w:eastAsia="Calibri"/>
          <w:szCs w:val="26"/>
          <w:lang w:eastAsia="en-US"/>
        </w:rPr>
        <w:t xml:space="preserve"> </w:t>
      </w:r>
      <w:r w:rsidRPr="007F1716">
        <w:rPr>
          <w:rFonts w:eastAsia="Calibri"/>
          <w:szCs w:val="26"/>
          <w:lang w:eastAsia="en-US"/>
        </w:rPr>
        <w:t xml:space="preserve">Организатор Конкурса принимает цветные фотографии, созданные авторами в период с 2019 по 2020 гг. в электронном виде. Разрешение изображения не менее 300 </w:t>
      </w:r>
      <w:proofErr w:type="spellStart"/>
      <w:r w:rsidRPr="007F1716">
        <w:rPr>
          <w:rFonts w:eastAsia="Calibri"/>
          <w:szCs w:val="26"/>
          <w:lang w:eastAsia="en-US"/>
        </w:rPr>
        <w:t>dpi</w:t>
      </w:r>
      <w:proofErr w:type="spellEnd"/>
      <w:r w:rsidRPr="007F1716">
        <w:rPr>
          <w:rFonts w:eastAsia="Calibri"/>
          <w:szCs w:val="26"/>
          <w:lang w:eastAsia="en-US"/>
        </w:rPr>
        <w:t xml:space="preserve">. Размер изображения – не более 3500 пикселей по длинной стороне. 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К фотоматериалам необходимо приложить сопроводительный лист с указанием первичной профсоюзной организации, названием фотоработы, года создания, ФИО автора, номера контактного телефона.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4.3.</w:t>
      </w:r>
      <w:r w:rsidRPr="007F1716">
        <w:rPr>
          <w:rFonts w:eastAsia="Calibri"/>
          <w:szCs w:val="26"/>
          <w:lang w:eastAsia="en-US"/>
        </w:rPr>
        <w:tab/>
        <w:t>Работы, представленные на Конкурс, не рецензируются и обратно не возвращаются.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4.4.</w:t>
      </w:r>
      <w:r w:rsidRPr="007F1716">
        <w:rPr>
          <w:rFonts w:eastAsia="Calibri"/>
          <w:szCs w:val="26"/>
          <w:lang w:eastAsia="en-US"/>
        </w:rPr>
        <w:tab/>
        <w:t xml:space="preserve">На Конкурс не принимаются коллажи с использованием графических электронных редакторов. 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4.5. Приветствуется использование логотипа Рязанского областного союза организаций профсоюзов, отраслевых профсоюзов.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 xml:space="preserve">4.6. Организатор вправе отклонить работы, не отвечающие требованиям Конкурса. 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4.7. На Конкурс не принимаются работы рекламного характера, оскорбляющие достоинство и чувства других людей, не укладывающиеся в тематику Конкурса.</w:t>
      </w:r>
    </w:p>
    <w:p w:rsidR="00613C97" w:rsidRPr="007F1716" w:rsidRDefault="00613C97" w:rsidP="00613C97">
      <w:pPr>
        <w:spacing w:before="120" w:after="120"/>
        <w:jc w:val="center"/>
        <w:rPr>
          <w:b/>
          <w:color w:val="000000"/>
          <w:szCs w:val="26"/>
        </w:rPr>
      </w:pPr>
      <w:r w:rsidRPr="007F1716">
        <w:rPr>
          <w:b/>
          <w:color w:val="000000"/>
          <w:szCs w:val="26"/>
        </w:rPr>
        <w:t xml:space="preserve">5. Критерии оценки </w:t>
      </w:r>
    </w:p>
    <w:p w:rsidR="00613C97" w:rsidRPr="007F1716" w:rsidRDefault="00613C97" w:rsidP="00613C97">
      <w:pPr>
        <w:ind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5.1.</w:t>
      </w:r>
      <w:r w:rsidRPr="007F1716">
        <w:rPr>
          <w:color w:val="000000"/>
          <w:szCs w:val="26"/>
        </w:rPr>
        <w:tab/>
        <w:t>Работы оцениваются по следующим критериям: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отражение профсоюзной тематики (наличие профсоюзной символики и профсоюзных лозунгов);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отражение героики труда, повышения престижа рабочих профессий;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 xml:space="preserve">наличие в кадре первомайских девизов и лозунгов </w:t>
      </w:r>
      <w:r w:rsidRPr="007F1716">
        <w:rPr>
          <w:szCs w:val="26"/>
        </w:rPr>
        <w:t>«За права работников! За Конституцию!», «За индексацию зарплат, за индексацию пенсий работающим пенсионерам!», «Солидарность сильнее заразы!»</w:t>
      </w:r>
      <w:r w:rsidRPr="007F1716">
        <w:rPr>
          <w:color w:val="000000"/>
          <w:szCs w:val="26"/>
        </w:rPr>
        <w:t>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композиционное решение;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художественный уровень произведения;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оригинальность идеи и содержание работы;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техника и качество исполнения;</w:t>
      </w:r>
    </w:p>
    <w:p w:rsidR="00613C97" w:rsidRPr="007F1716" w:rsidRDefault="00613C97" w:rsidP="00613C97">
      <w:pPr>
        <w:numPr>
          <w:ilvl w:val="0"/>
          <w:numId w:val="3"/>
        </w:numPr>
        <w:ind w:left="0" w:firstLine="709"/>
        <w:rPr>
          <w:color w:val="000000"/>
          <w:szCs w:val="26"/>
        </w:rPr>
      </w:pPr>
      <w:r w:rsidRPr="007F1716">
        <w:rPr>
          <w:color w:val="000000"/>
          <w:szCs w:val="26"/>
        </w:rPr>
        <w:t>соответствие целям и задачам Конкурса.</w:t>
      </w:r>
    </w:p>
    <w:p w:rsidR="00613C97" w:rsidRPr="007F1716" w:rsidRDefault="00613C97" w:rsidP="00613C97">
      <w:pPr>
        <w:spacing w:before="120" w:after="120"/>
        <w:jc w:val="center"/>
        <w:rPr>
          <w:rFonts w:eastAsia="Calibri"/>
          <w:b/>
          <w:szCs w:val="26"/>
          <w:lang w:eastAsia="en-US"/>
        </w:rPr>
      </w:pPr>
      <w:r w:rsidRPr="007F1716">
        <w:rPr>
          <w:rFonts w:eastAsia="Calibri"/>
          <w:b/>
          <w:szCs w:val="26"/>
          <w:lang w:eastAsia="en-US"/>
        </w:rPr>
        <w:t>6.  Подведение итогов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 xml:space="preserve">6.1. Конкурсные работы принимаются на электронную почту Рязанского областного союза организаций профсоюзов </w:t>
      </w:r>
      <w:hyperlink r:id="rId6" w:history="1">
        <w:r w:rsidRPr="007F1716">
          <w:rPr>
            <w:rFonts w:eastAsia="Calibri"/>
            <w:color w:val="000000"/>
            <w:szCs w:val="26"/>
            <w:u w:val="single"/>
            <w:lang w:val="en-US" w:eastAsia="en-US"/>
          </w:rPr>
          <w:t>ryazprof</w:t>
        </w:r>
        <w:r w:rsidRPr="007F1716">
          <w:rPr>
            <w:rFonts w:eastAsia="Calibri"/>
            <w:color w:val="000000"/>
            <w:szCs w:val="26"/>
            <w:u w:val="single"/>
            <w:lang w:eastAsia="en-US"/>
          </w:rPr>
          <w:t>@</w:t>
        </w:r>
        <w:r w:rsidRPr="007F1716">
          <w:rPr>
            <w:rFonts w:eastAsia="Calibri"/>
            <w:color w:val="000000"/>
            <w:szCs w:val="26"/>
            <w:u w:val="single"/>
            <w:lang w:val="en-US" w:eastAsia="en-US"/>
          </w:rPr>
          <w:t>mail</w:t>
        </w:r>
        <w:r w:rsidRPr="007F1716">
          <w:rPr>
            <w:rFonts w:eastAsia="Calibri"/>
            <w:color w:val="000000"/>
            <w:szCs w:val="26"/>
            <w:u w:val="single"/>
            <w:lang w:eastAsia="en-US"/>
          </w:rPr>
          <w:t>.</w:t>
        </w:r>
        <w:r w:rsidRPr="007F1716">
          <w:rPr>
            <w:rFonts w:eastAsia="Calibri"/>
            <w:color w:val="000000"/>
            <w:szCs w:val="26"/>
            <w:u w:val="single"/>
            <w:lang w:val="en-US" w:eastAsia="en-US"/>
          </w:rPr>
          <w:t>ru</w:t>
        </w:r>
      </w:hyperlink>
      <w:r w:rsidRPr="007F1716">
        <w:rPr>
          <w:rFonts w:eastAsia="Calibri"/>
          <w:color w:val="000000"/>
          <w:szCs w:val="26"/>
          <w:u w:val="single"/>
          <w:lang w:eastAsia="en-US"/>
        </w:rPr>
        <w:t xml:space="preserve"> </w:t>
      </w:r>
      <w:r w:rsidRPr="007F1716">
        <w:rPr>
          <w:rFonts w:eastAsia="Calibri"/>
          <w:szCs w:val="26"/>
          <w:lang w:eastAsia="en-US"/>
        </w:rPr>
        <w:t xml:space="preserve">до </w:t>
      </w:r>
      <w:r w:rsidRPr="007F1716">
        <w:rPr>
          <w:rFonts w:eastAsia="Calibri"/>
          <w:b/>
          <w:szCs w:val="26"/>
          <w:lang w:eastAsia="en-US"/>
        </w:rPr>
        <w:t>25 мая 2020 г.</w:t>
      </w:r>
    </w:p>
    <w:p w:rsidR="00613C97" w:rsidRPr="007F1716" w:rsidRDefault="00613C97" w:rsidP="00613C97">
      <w:pPr>
        <w:ind w:firstLine="709"/>
        <w:jc w:val="both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eastAsia="en-US"/>
        </w:rPr>
        <w:t>6.2. Участники, занявшие в Конкурсе призовые места, награждаются грамотами и денежными призами в размере:</w:t>
      </w:r>
    </w:p>
    <w:p w:rsidR="00613C97" w:rsidRPr="007F1716" w:rsidRDefault="00613C97" w:rsidP="00613C97">
      <w:pPr>
        <w:ind w:firstLine="709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val="en-US" w:eastAsia="en-US"/>
        </w:rPr>
        <w:t>I</w:t>
      </w:r>
      <w:r w:rsidRPr="007F1716">
        <w:rPr>
          <w:rFonts w:eastAsia="Calibri"/>
          <w:szCs w:val="26"/>
          <w:lang w:eastAsia="en-US"/>
        </w:rPr>
        <w:t xml:space="preserve"> место - 5 (пять) тысяч рублей;</w:t>
      </w:r>
    </w:p>
    <w:p w:rsidR="00613C97" w:rsidRPr="007F1716" w:rsidRDefault="00613C97" w:rsidP="00613C97">
      <w:pPr>
        <w:ind w:firstLine="709"/>
        <w:rPr>
          <w:rFonts w:eastAsia="Calibri"/>
          <w:szCs w:val="26"/>
          <w:lang w:eastAsia="en-US"/>
        </w:rPr>
      </w:pPr>
      <w:r w:rsidRPr="007F1716">
        <w:rPr>
          <w:rFonts w:eastAsia="Calibri"/>
          <w:szCs w:val="26"/>
          <w:lang w:val="en-US" w:eastAsia="en-US"/>
        </w:rPr>
        <w:t>II</w:t>
      </w:r>
      <w:r w:rsidRPr="007F1716">
        <w:rPr>
          <w:rFonts w:eastAsia="Calibri"/>
          <w:szCs w:val="26"/>
          <w:lang w:eastAsia="en-US"/>
        </w:rPr>
        <w:t xml:space="preserve"> место – 4 (четыре) тысяч рублей;</w:t>
      </w:r>
    </w:p>
    <w:p w:rsidR="00613C97" w:rsidRPr="007F1716" w:rsidRDefault="00613C97" w:rsidP="00613C97">
      <w:pPr>
        <w:ind w:firstLine="709"/>
        <w:rPr>
          <w:rFonts w:eastAsia="Calibri"/>
          <w:szCs w:val="26"/>
          <w:lang w:eastAsia="en-US"/>
        </w:rPr>
      </w:pPr>
      <w:proofErr w:type="gramStart"/>
      <w:r w:rsidRPr="007F1716">
        <w:rPr>
          <w:rFonts w:eastAsia="Calibri"/>
          <w:szCs w:val="26"/>
          <w:lang w:val="en-US" w:eastAsia="en-US"/>
        </w:rPr>
        <w:t>III</w:t>
      </w:r>
      <w:r w:rsidRPr="007F1716">
        <w:rPr>
          <w:rFonts w:eastAsia="Calibri"/>
          <w:szCs w:val="26"/>
          <w:lang w:eastAsia="en-US"/>
        </w:rPr>
        <w:t xml:space="preserve"> место – 3 (три) тысяч рублей.</w:t>
      </w:r>
      <w:proofErr w:type="gramEnd"/>
    </w:p>
    <w:p w:rsidR="00613C97" w:rsidRPr="007F1716" w:rsidRDefault="00613C97" w:rsidP="00613C97">
      <w:pPr>
        <w:jc w:val="both"/>
        <w:rPr>
          <w:rFonts w:eastAsia="Calibri"/>
          <w:szCs w:val="26"/>
          <w:lang w:eastAsia="en-US"/>
        </w:rPr>
      </w:pPr>
    </w:p>
    <w:p w:rsidR="00830D5C" w:rsidRDefault="00830D5C"/>
    <w:sectPr w:rsidR="00830D5C" w:rsidSect="008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06E"/>
    <w:multiLevelType w:val="multilevel"/>
    <w:tmpl w:val="6F488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5A23FB"/>
    <w:multiLevelType w:val="multilevel"/>
    <w:tmpl w:val="9D28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AD7595A"/>
    <w:multiLevelType w:val="hybridMultilevel"/>
    <w:tmpl w:val="0A1E7D10"/>
    <w:lvl w:ilvl="0" w:tplc="A6BE58C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54419"/>
    <w:multiLevelType w:val="hybridMultilevel"/>
    <w:tmpl w:val="9962C87C"/>
    <w:lvl w:ilvl="0" w:tplc="FD843F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13C97"/>
    <w:rsid w:val="00012998"/>
    <w:rsid w:val="004C5944"/>
    <w:rsid w:val="00613C97"/>
    <w:rsid w:val="00631EA5"/>
    <w:rsid w:val="006379ED"/>
    <w:rsid w:val="006A5EB8"/>
    <w:rsid w:val="00830D5C"/>
    <w:rsid w:val="0090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 Знак Знак Знак"/>
    <w:basedOn w:val="a"/>
    <w:rsid w:val="00613C9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zprof@mail.ru" TargetMode="External"/><Relationship Id="rId5" Type="http://schemas.openxmlformats.org/officeDocument/2006/relationships/hyperlink" Target="http://www.ryaz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2020-04-15T20:54:00Z</dcterms:created>
  <dcterms:modified xsi:type="dcterms:W3CDTF">2020-04-15T20:55:00Z</dcterms:modified>
</cp:coreProperties>
</file>