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C1" w:rsidRPr="00D560C1" w:rsidRDefault="00D560C1" w:rsidP="00D560C1">
      <w:pPr>
        <w:pStyle w:val="a7"/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560C1">
        <w:rPr>
          <w:rFonts w:ascii="Times New Roman" w:hAnsi="Times New Roman"/>
          <w:b/>
          <w:sz w:val="28"/>
          <w:szCs w:val="28"/>
          <w:u w:val="single"/>
        </w:rPr>
        <w:t>Инструкция для члена или уполномоченного представителя ГЭК</w:t>
      </w:r>
    </w:p>
    <w:p w:rsidR="00D560C1" w:rsidRPr="00D560C1" w:rsidRDefault="00D560C1" w:rsidP="00D560C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0C1" w:rsidRPr="00D560C1" w:rsidRDefault="00D560C1" w:rsidP="00D560C1">
      <w:pPr>
        <w:pStyle w:val="2"/>
        <w:numPr>
          <w:ilvl w:val="0"/>
          <w:numId w:val="4"/>
        </w:numPr>
        <w:tabs>
          <w:tab w:val="left" w:pos="284"/>
        </w:tabs>
        <w:spacing w:before="0" w:after="0" w:line="240" w:lineRule="auto"/>
        <w:ind w:left="0" w:firstLine="0"/>
      </w:pPr>
      <w:bookmarkStart w:id="0" w:name="_Toc383409300"/>
      <w:r w:rsidRPr="00D560C1">
        <w:t>Подготовка к проведению ОГЭ в ППЭ</w:t>
      </w:r>
      <w:bookmarkEnd w:id="0"/>
    </w:p>
    <w:p w:rsidR="00D560C1" w:rsidRPr="00D560C1" w:rsidRDefault="00D560C1" w:rsidP="00D560C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или у</w:t>
      </w:r>
      <w:r w:rsidRPr="00D560C1">
        <w:rPr>
          <w:rFonts w:ascii="Times New Roman" w:hAnsi="Times New Roman" w:cs="Times New Roman"/>
          <w:sz w:val="28"/>
          <w:szCs w:val="28"/>
        </w:rPr>
        <w:t xml:space="preserve">полномоченные представители ГЭК: </w:t>
      </w:r>
    </w:p>
    <w:p w:rsidR="00D560C1" w:rsidRPr="00D560C1" w:rsidRDefault="00D560C1" w:rsidP="00D560C1">
      <w:pPr>
        <w:pStyle w:val="a5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bookmarkStart w:id="1" w:name="_Toc97525688"/>
      <w:bookmarkStart w:id="2" w:name="_Toc127681160"/>
      <w:bookmarkStart w:id="3" w:name="_Toc152406202"/>
      <w:bookmarkStart w:id="4" w:name="_Toc383409301"/>
      <w:bookmarkStart w:id="5" w:name="_Toc97394172"/>
      <w:r w:rsidRPr="00D560C1">
        <w:rPr>
          <w:sz w:val="28"/>
          <w:szCs w:val="28"/>
        </w:rPr>
        <w:t xml:space="preserve">обеспечивают соблюдение установленного порядка проведения ГИА, в том числе обеспечивают доставку </w:t>
      </w:r>
      <w:r>
        <w:rPr>
          <w:sz w:val="28"/>
          <w:szCs w:val="28"/>
        </w:rPr>
        <w:t xml:space="preserve">экзаменационных материалов (далее – </w:t>
      </w:r>
      <w:r w:rsidRPr="00D560C1">
        <w:rPr>
          <w:sz w:val="28"/>
          <w:szCs w:val="28"/>
        </w:rPr>
        <w:t>ЭМ</w:t>
      </w:r>
      <w:r>
        <w:rPr>
          <w:sz w:val="28"/>
          <w:szCs w:val="28"/>
        </w:rPr>
        <w:t>)</w:t>
      </w:r>
      <w:r w:rsidRPr="00D560C1">
        <w:rPr>
          <w:sz w:val="28"/>
          <w:szCs w:val="28"/>
        </w:rPr>
        <w:t xml:space="preserve"> в ППЭ, осуществляют контроль за проведением ОГЭ в ППЭ;</w:t>
      </w:r>
    </w:p>
    <w:p w:rsidR="00D560C1" w:rsidRPr="00D560C1" w:rsidRDefault="00D560C1" w:rsidP="00D560C1">
      <w:pPr>
        <w:pStyle w:val="a5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осуществляют взаимодействие с руководителем и организаторами ППЭ</w:t>
      </w:r>
      <w:r>
        <w:rPr>
          <w:sz w:val="28"/>
          <w:szCs w:val="28"/>
        </w:rPr>
        <w:t>, общественными наблюдателями, региональными инспекторами, д</w:t>
      </w:r>
      <w:r w:rsidRPr="00D560C1">
        <w:rPr>
          <w:sz w:val="28"/>
          <w:szCs w:val="28"/>
        </w:rPr>
        <w:t xml:space="preserve">олжностными лицами Рособрнадзора, </w:t>
      </w:r>
      <w:r w:rsidR="0037472E">
        <w:rPr>
          <w:sz w:val="28"/>
          <w:szCs w:val="28"/>
        </w:rPr>
        <w:t>управления контроля и надзора министерства образования Рязанской области</w:t>
      </w:r>
      <w:r w:rsidRPr="00D560C1">
        <w:rPr>
          <w:sz w:val="28"/>
          <w:szCs w:val="28"/>
        </w:rPr>
        <w:t>, присутствующими в ППЭ;</w:t>
      </w:r>
    </w:p>
    <w:p w:rsidR="00D560C1" w:rsidRPr="00D560C1" w:rsidRDefault="00D560C1" w:rsidP="00D560C1">
      <w:pPr>
        <w:pStyle w:val="a5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в случае выявления нарушений установленного порядка проведения ГИА принимают решения об удалении с экзамена участников ОГЭ, а также иных лиц, находящихся в ППЭ, по согласованию с председателем ГЭК (заместителем председателя ГЭК) принимают решение об остановке экзамена в ППЭ или отдельных аудиториях ППЭ</w:t>
      </w:r>
      <w:r w:rsidR="0037472E">
        <w:rPr>
          <w:sz w:val="28"/>
          <w:szCs w:val="28"/>
        </w:rPr>
        <w:t>;</w:t>
      </w:r>
    </w:p>
    <w:p w:rsidR="00D560C1" w:rsidRPr="00D560C1" w:rsidRDefault="00D560C1" w:rsidP="00D560C1">
      <w:pPr>
        <w:pStyle w:val="a5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информируются о месте расположения ППЭ, в который они направляются, не ранее чем за 3 рабочих дня до проведения экзамена по соответствующему учебному предмету. По решению председателя ГЭК (заместителя председателя ГЭК)</w:t>
      </w:r>
      <w:r w:rsidR="00FB4D67">
        <w:rPr>
          <w:sz w:val="28"/>
          <w:szCs w:val="28"/>
        </w:rPr>
        <w:t xml:space="preserve"> </w:t>
      </w:r>
      <w:r w:rsidRPr="00D560C1">
        <w:rPr>
          <w:sz w:val="28"/>
          <w:szCs w:val="28"/>
        </w:rPr>
        <w:t>допускается присутствие в ППЭ нескольких уполномоченных представителей ГЭК, осуществляющих контроль за проведением экзамена</w:t>
      </w:r>
      <w:r w:rsidR="0037472E">
        <w:rPr>
          <w:sz w:val="28"/>
          <w:szCs w:val="28"/>
        </w:rPr>
        <w:t>;</w:t>
      </w:r>
    </w:p>
    <w:p w:rsidR="00D560C1" w:rsidRPr="00D560C1" w:rsidRDefault="00D560C1" w:rsidP="00D560C1">
      <w:pPr>
        <w:pStyle w:val="a5"/>
        <w:numPr>
          <w:ilvl w:val="1"/>
          <w:numId w:val="3"/>
        </w:numPr>
        <w:ind w:left="0" w:firstLine="0"/>
        <w:jc w:val="both"/>
        <w:rPr>
          <w:i/>
          <w:sz w:val="28"/>
          <w:szCs w:val="28"/>
        </w:rPr>
      </w:pPr>
      <w:bookmarkStart w:id="6" w:name="_Toc97525673"/>
      <w:bookmarkStart w:id="7" w:name="_Toc97525672"/>
      <w:r w:rsidRPr="00D560C1">
        <w:rPr>
          <w:i/>
          <w:sz w:val="28"/>
          <w:szCs w:val="28"/>
        </w:rPr>
        <w:t>несут ответственность за:</w:t>
      </w:r>
    </w:p>
    <w:p w:rsidR="00D560C1" w:rsidRPr="00D560C1" w:rsidRDefault="00D560C1" w:rsidP="007C31DF">
      <w:pPr>
        <w:pStyle w:val="a5"/>
        <w:numPr>
          <w:ilvl w:val="1"/>
          <w:numId w:val="1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 xml:space="preserve">целостность, полноту и сохранность ЭМ при передаче их в ППЭ на экзамен и из ППЭ в </w:t>
      </w:r>
      <w:r w:rsidR="0037472E">
        <w:rPr>
          <w:sz w:val="28"/>
          <w:szCs w:val="28"/>
        </w:rPr>
        <w:t>пункт первичной обработки информации (далее – ППОИ)</w:t>
      </w:r>
      <w:r w:rsidRPr="00D560C1">
        <w:rPr>
          <w:sz w:val="28"/>
          <w:szCs w:val="28"/>
        </w:rPr>
        <w:t xml:space="preserve"> для последующей обработки</w:t>
      </w:r>
      <w:bookmarkEnd w:id="6"/>
      <w:r w:rsidRPr="00D560C1">
        <w:rPr>
          <w:sz w:val="28"/>
          <w:szCs w:val="28"/>
        </w:rPr>
        <w:t>;</w:t>
      </w:r>
    </w:p>
    <w:p w:rsidR="0037472E" w:rsidRPr="00D560C1" w:rsidRDefault="00D560C1" w:rsidP="007C31DF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своевременность проведения проверки в случае подачи участником</w:t>
      </w:r>
      <w:r w:rsidR="007C31DF">
        <w:rPr>
          <w:sz w:val="28"/>
          <w:szCs w:val="28"/>
        </w:rPr>
        <w:t xml:space="preserve"> </w:t>
      </w:r>
      <w:r w:rsidRPr="00D560C1">
        <w:rPr>
          <w:sz w:val="28"/>
          <w:szCs w:val="28"/>
        </w:rPr>
        <w:t xml:space="preserve">ОГЭ апелляции о нарушении процедуры проведения экзамена и предоставление всех материалов рассмотрения апелляции в </w:t>
      </w:r>
      <w:r w:rsidR="0037472E">
        <w:rPr>
          <w:sz w:val="28"/>
          <w:szCs w:val="28"/>
        </w:rPr>
        <w:t xml:space="preserve">территориальную </w:t>
      </w:r>
      <w:r w:rsidR="0037472E" w:rsidRPr="00116B91">
        <w:rPr>
          <w:sz w:val="28"/>
          <w:szCs w:val="28"/>
        </w:rPr>
        <w:t>конфликтную подкомиссию, ГЭК. Проверка осуществляется при участии организаторов, технических специалистов по работе с программным обеспечением, специалистов</w:t>
      </w:r>
      <w:r w:rsidR="0037472E" w:rsidRPr="00D560C1">
        <w:rPr>
          <w:sz w:val="28"/>
          <w:szCs w:val="28"/>
        </w:rPr>
        <w:t xml:space="preserve"> по проведению инструктажа и обеспечению лабораторных работ, не задействованных в аудитории, в которой сдавал экзамен участник экзамена, общественных наблюдателей, </w:t>
      </w:r>
      <w:r w:rsidR="00E5065B">
        <w:rPr>
          <w:sz w:val="28"/>
          <w:szCs w:val="28"/>
        </w:rPr>
        <w:t xml:space="preserve">руководителя ППЭ, </w:t>
      </w:r>
      <w:r w:rsidR="0037472E" w:rsidRPr="00D560C1">
        <w:rPr>
          <w:sz w:val="28"/>
          <w:szCs w:val="28"/>
        </w:rPr>
        <w:t>работников, осуществляющих охрану правопорядка, медицинских работников, а также ассистентов, оказывающих необходимую техническую помощь обучающимся с ОВЗ;</w:t>
      </w:r>
    </w:p>
    <w:p w:rsidR="0037472E" w:rsidRDefault="00D560C1" w:rsidP="007C31DF">
      <w:pPr>
        <w:pStyle w:val="a5"/>
        <w:numPr>
          <w:ilvl w:val="1"/>
          <w:numId w:val="1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соблюдение информационной безопасности на всех этапах проведения экзамена</w:t>
      </w:r>
      <w:r w:rsidR="0037472E">
        <w:rPr>
          <w:sz w:val="28"/>
          <w:szCs w:val="28"/>
        </w:rPr>
        <w:t>;</w:t>
      </w:r>
    </w:p>
    <w:p w:rsidR="00D560C1" w:rsidRPr="00116B91" w:rsidRDefault="00116B91" w:rsidP="007C31DF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составл</w:t>
      </w:r>
      <w:r>
        <w:rPr>
          <w:sz w:val="28"/>
          <w:szCs w:val="28"/>
        </w:rPr>
        <w:t>ении</w:t>
      </w:r>
      <w:r w:rsidRPr="00D560C1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D560C1">
        <w:rPr>
          <w:sz w:val="28"/>
          <w:szCs w:val="28"/>
        </w:rPr>
        <w:t xml:space="preserve"> о проведении экзамена в ППЭ, который в тот же день передается в ГЭК</w:t>
      </w:r>
      <w:r w:rsidR="00E5065B">
        <w:rPr>
          <w:sz w:val="28"/>
          <w:szCs w:val="28"/>
        </w:rPr>
        <w:t xml:space="preserve"> (форма ППЭ - 10)</w:t>
      </w:r>
      <w:r w:rsidR="007C31DF">
        <w:rPr>
          <w:sz w:val="28"/>
          <w:szCs w:val="28"/>
        </w:rPr>
        <w:t>;</w:t>
      </w:r>
    </w:p>
    <w:p w:rsidR="00D560C1" w:rsidRPr="00D560C1" w:rsidRDefault="00116B91" w:rsidP="00D560C1">
      <w:pPr>
        <w:pStyle w:val="a5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обязаны</w:t>
      </w:r>
      <w:r w:rsidR="00D560C1" w:rsidRPr="00D560C1">
        <w:rPr>
          <w:sz w:val="28"/>
          <w:szCs w:val="28"/>
        </w:rPr>
        <w:t xml:space="preserve"> фиксирова</w:t>
      </w:r>
      <w:r>
        <w:rPr>
          <w:sz w:val="28"/>
          <w:szCs w:val="28"/>
        </w:rPr>
        <w:t>ть</w:t>
      </w:r>
      <w:r w:rsidR="00D560C1" w:rsidRPr="00D560C1">
        <w:rPr>
          <w:sz w:val="28"/>
          <w:szCs w:val="28"/>
        </w:rPr>
        <w:t xml:space="preserve"> все случа</w:t>
      </w:r>
      <w:r>
        <w:rPr>
          <w:sz w:val="28"/>
          <w:szCs w:val="28"/>
        </w:rPr>
        <w:t>и</w:t>
      </w:r>
      <w:r w:rsidR="00D560C1" w:rsidRPr="00D560C1">
        <w:rPr>
          <w:sz w:val="28"/>
          <w:szCs w:val="28"/>
        </w:rPr>
        <w:t xml:space="preserve"> нарушения процедуры проведения экзамена в ППЭ.</w:t>
      </w:r>
    </w:p>
    <w:p w:rsidR="00D560C1" w:rsidRPr="00D560C1" w:rsidRDefault="00D560C1" w:rsidP="00D560C1">
      <w:pPr>
        <w:pStyle w:val="a5"/>
        <w:numPr>
          <w:ilvl w:val="1"/>
          <w:numId w:val="3"/>
        </w:numPr>
        <w:ind w:left="0" w:firstLine="0"/>
        <w:jc w:val="both"/>
        <w:rPr>
          <w:i/>
          <w:sz w:val="28"/>
          <w:szCs w:val="28"/>
        </w:rPr>
      </w:pPr>
      <w:bookmarkStart w:id="8" w:name="_Toc97525681"/>
      <w:bookmarkEnd w:id="7"/>
      <w:r w:rsidRPr="00D560C1">
        <w:rPr>
          <w:i/>
          <w:sz w:val="28"/>
          <w:szCs w:val="28"/>
        </w:rPr>
        <w:t>На подготовительном этапе проведения экзамена обязаны:</w:t>
      </w:r>
    </w:p>
    <w:p w:rsidR="00D560C1" w:rsidRPr="00D560C1" w:rsidRDefault="00D560C1" w:rsidP="00D560C1">
      <w:pPr>
        <w:pStyle w:val="a5"/>
        <w:numPr>
          <w:ilvl w:val="1"/>
          <w:numId w:val="12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lastRenderedPageBreak/>
        <w:t>пройти подготовку по порядку исполнения своих обязанностей в период проведения ОГЭ;</w:t>
      </w:r>
    </w:p>
    <w:p w:rsidR="00D560C1" w:rsidRPr="00D560C1" w:rsidRDefault="00D560C1" w:rsidP="00D560C1">
      <w:pPr>
        <w:pStyle w:val="a5"/>
        <w:numPr>
          <w:ilvl w:val="1"/>
          <w:numId w:val="12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ознакомиться с нормативными правовыми документами, регламентирующими проведение ОГЭ</w:t>
      </w:r>
      <w:r w:rsidR="007C31DF">
        <w:rPr>
          <w:sz w:val="28"/>
          <w:szCs w:val="28"/>
        </w:rPr>
        <w:t>.</w:t>
      </w:r>
    </w:p>
    <w:p w:rsidR="00D560C1" w:rsidRPr="00D560C1" w:rsidRDefault="00D560C1" w:rsidP="00D560C1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_Toc127681159"/>
      <w:bookmarkEnd w:id="8"/>
      <w:r w:rsidRPr="00D560C1">
        <w:rPr>
          <w:rFonts w:ascii="Times New Roman" w:hAnsi="Times New Roman" w:cs="Times New Roman"/>
          <w:b/>
          <w:sz w:val="28"/>
          <w:szCs w:val="28"/>
        </w:rPr>
        <w:t>Передача комплектов документации на экзамен в ППЭ</w:t>
      </w:r>
      <w:bookmarkEnd w:id="9"/>
    </w:p>
    <w:p w:rsidR="00D560C1" w:rsidRPr="00D560C1" w:rsidRDefault="00116B91" w:rsidP="00116B91">
      <w:pPr>
        <w:pStyle w:val="a5"/>
        <w:numPr>
          <w:ilvl w:val="1"/>
          <w:numId w:val="3"/>
        </w:numPr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Член или у</w:t>
      </w:r>
      <w:r w:rsidR="00D560C1" w:rsidRPr="00D560C1">
        <w:rPr>
          <w:rFonts w:eastAsia="Calibri"/>
          <w:sz w:val="28"/>
          <w:szCs w:val="28"/>
        </w:rPr>
        <w:t xml:space="preserve">полномоченный представитель ГЭК доставляет </w:t>
      </w:r>
      <w:r w:rsidR="007C31DF">
        <w:rPr>
          <w:rFonts w:eastAsia="Calibri"/>
          <w:sz w:val="28"/>
          <w:szCs w:val="28"/>
        </w:rPr>
        <w:t>ЭМ</w:t>
      </w:r>
      <w:r w:rsidR="007C31DF" w:rsidRPr="00D560C1">
        <w:rPr>
          <w:rFonts w:eastAsia="Calibri"/>
          <w:sz w:val="28"/>
          <w:szCs w:val="28"/>
        </w:rPr>
        <w:t xml:space="preserve"> </w:t>
      </w:r>
      <w:r w:rsidRPr="00D560C1">
        <w:rPr>
          <w:rFonts w:eastAsia="Calibri"/>
          <w:sz w:val="28"/>
          <w:szCs w:val="28"/>
        </w:rPr>
        <w:t xml:space="preserve">в ППЭ в день проведения экзамена не позднее чем за </w:t>
      </w:r>
      <w:r>
        <w:rPr>
          <w:rFonts w:eastAsia="Calibri"/>
          <w:sz w:val="28"/>
          <w:szCs w:val="28"/>
        </w:rPr>
        <w:t xml:space="preserve">1,5 </w:t>
      </w:r>
      <w:r w:rsidRPr="00D560C1">
        <w:rPr>
          <w:rFonts w:eastAsia="Calibri"/>
          <w:sz w:val="28"/>
          <w:szCs w:val="28"/>
        </w:rPr>
        <w:t xml:space="preserve"> часа до его начала</w:t>
      </w:r>
      <w:r>
        <w:rPr>
          <w:rFonts w:eastAsia="Calibri"/>
          <w:sz w:val="28"/>
          <w:szCs w:val="28"/>
        </w:rPr>
        <w:t xml:space="preserve">: индивидуальные комплекты бланков, КИМ, дополнительные материалы, дополнительные бланки ответов № 2, </w:t>
      </w:r>
      <w:r w:rsidRPr="00D560C1">
        <w:rPr>
          <w:sz w:val="28"/>
          <w:szCs w:val="28"/>
        </w:rPr>
        <w:t>комплекты вариантов экзаменационных заданий для экзаменаторов - собеседников на устную часть</w:t>
      </w:r>
      <w:r w:rsidR="004F5C0E">
        <w:rPr>
          <w:sz w:val="28"/>
          <w:szCs w:val="28"/>
        </w:rPr>
        <w:t xml:space="preserve"> экзамена по иностранному языку</w:t>
      </w:r>
      <w:r w:rsidR="00D560C1" w:rsidRPr="00D560C1">
        <w:rPr>
          <w:rFonts w:eastAsia="Calibri"/>
          <w:sz w:val="28"/>
          <w:szCs w:val="28"/>
        </w:rPr>
        <w:t>.</w:t>
      </w:r>
    </w:p>
    <w:p w:rsidR="00D560C1" w:rsidRPr="00D560C1" w:rsidRDefault="00116B91" w:rsidP="00116B91">
      <w:pPr>
        <w:pStyle w:val="a5"/>
        <w:numPr>
          <w:ilvl w:val="1"/>
          <w:numId w:val="3"/>
        </w:numPr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Член или у</w:t>
      </w:r>
      <w:r w:rsidRPr="00D560C1">
        <w:rPr>
          <w:rFonts w:eastAsia="Calibri"/>
          <w:sz w:val="28"/>
          <w:szCs w:val="28"/>
        </w:rPr>
        <w:t xml:space="preserve">полномоченный представитель ГЭК </w:t>
      </w:r>
      <w:r w:rsidR="00D560C1" w:rsidRPr="00D560C1">
        <w:rPr>
          <w:rFonts w:eastAsia="Calibri"/>
          <w:sz w:val="28"/>
          <w:szCs w:val="28"/>
        </w:rPr>
        <w:t xml:space="preserve">передает </w:t>
      </w:r>
      <w:r>
        <w:rPr>
          <w:rFonts w:eastAsia="Calibri"/>
          <w:sz w:val="28"/>
          <w:szCs w:val="28"/>
        </w:rPr>
        <w:t>данные материалы</w:t>
      </w:r>
      <w:r w:rsidR="00D560C1" w:rsidRPr="00D560C1">
        <w:rPr>
          <w:rFonts w:eastAsia="Calibri"/>
          <w:sz w:val="28"/>
          <w:szCs w:val="28"/>
        </w:rPr>
        <w:t xml:space="preserve"> руководителю ППЭ. Руководитель ППЭ должен проверить соответствие фактического количества ЭМ, переданных </w:t>
      </w:r>
      <w:r>
        <w:rPr>
          <w:rFonts w:eastAsia="Calibri"/>
          <w:sz w:val="28"/>
          <w:szCs w:val="28"/>
        </w:rPr>
        <w:t xml:space="preserve"> членом или </w:t>
      </w:r>
      <w:r w:rsidR="00D560C1" w:rsidRPr="00D560C1">
        <w:rPr>
          <w:rFonts w:eastAsia="Calibri"/>
          <w:sz w:val="28"/>
          <w:szCs w:val="28"/>
        </w:rPr>
        <w:t xml:space="preserve">уполномоченным представителем ГЭК, количеству, </w:t>
      </w:r>
      <w:r w:rsidR="007C31DF">
        <w:rPr>
          <w:rFonts w:eastAsia="Calibri"/>
          <w:sz w:val="28"/>
          <w:szCs w:val="28"/>
        </w:rPr>
        <w:t>указанному</w:t>
      </w:r>
      <w:r w:rsidR="00D560C1" w:rsidRPr="00D560C1">
        <w:rPr>
          <w:rFonts w:eastAsia="Calibri"/>
          <w:sz w:val="28"/>
          <w:szCs w:val="28"/>
        </w:rPr>
        <w:t xml:space="preserve"> в Акте приема-передачи ЭМ (ППЭ-14).</w:t>
      </w:r>
    </w:p>
    <w:p w:rsidR="00D560C1" w:rsidRPr="00D560C1" w:rsidRDefault="00D560C1" w:rsidP="00D560C1">
      <w:pPr>
        <w:pStyle w:val="a5"/>
        <w:numPr>
          <w:ilvl w:val="1"/>
          <w:numId w:val="3"/>
        </w:numPr>
        <w:tabs>
          <w:tab w:val="left" w:pos="1134"/>
        </w:tabs>
        <w:ind w:left="0" w:firstLine="0"/>
        <w:jc w:val="both"/>
        <w:rPr>
          <w:rFonts w:eastAsia="Calibri"/>
          <w:sz w:val="28"/>
          <w:szCs w:val="28"/>
        </w:rPr>
      </w:pPr>
      <w:r w:rsidRPr="00D560C1">
        <w:rPr>
          <w:rFonts w:eastAsia="Calibri"/>
          <w:sz w:val="28"/>
          <w:szCs w:val="28"/>
        </w:rPr>
        <w:t xml:space="preserve">В случае если фактическое количество ЭМ совпадает с количеством, указанным в Акте, руководитель ППЭ и уполномоченный представитель ГЭК ставят свои подписи в Акте. </w:t>
      </w:r>
    </w:p>
    <w:p w:rsidR="00D560C1" w:rsidRPr="00D560C1" w:rsidRDefault="00D560C1" w:rsidP="00D560C1">
      <w:pPr>
        <w:pStyle w:val="a5"/>
        <w:numPr>
          <w:ilvl w:val="1"/>
          <w:numId w:val="3"/>
        </w:numPr>
        <w:tabs>
          <w:tab w:val="left" w:pos="1134"/>
        </w:tabs>
        <w:ind w:left="0" w:firstLine="0"/>
        <w:jc w:val="both"/>
        <w:rPr>
          <w:rFonts w:eastAsia="Calibri"/>
          <w:sz w:val="28"/>
          <w:szCs w:val="28"/>
        </w:rPr>
      </w:pPr>
      <w:r w:rsidRPr="00D560C1">
        <w:rPr>
          <w:rFonts w:eastAsia="Calibri"/>
          <w:sz w:val="28"/>
          <w:szCs w:val="28"/>
        </w:rPr>
        <w:t xml:space="preserve">В случае если фактическое количество ЭМ не совпадает с количеством, указанным в Акте, </w:t>
      </w:r>
      <w:r w:rsidR="00116B91">
        <w:rPr>
          <w:rFonts w:eastAsia="Calibri"/>
          <w:sz w:val="28"/>
          <w:szCs w:val="28"/>
        </w:rPr>
        <w:t xml:space="preserve">член или </w:t>
      </w:r>
      <w:r w:rsidRPr="00D560C1">
        <w:rPr>
          <w:rFonts w:eastAsia="Calibri"/>
          <w:sz w:val="28"/>
          <w:szCs w:val="28"/>
        </w:rPr>
        <w:t>уполномоченный представитель ГЭК должен выяснить причины и разрешить ситуацию.</w:t>
      </w:r>
    </w:p>
    <w:p w:rsidR="00D560C1" w:rsidRPr="00D560C1" w:rsidRDefault="00D560C1" w:rsidP="00D560C1">
      <w:pPr>
        <w:pStyle w:val="2"/>
        <w:numPr>
          <w:ilvl w:val="0"/>
          <w:numId w:val="3"/>
        </w:numPr>
        <w:tabs>
          <w:tab w:val="left" w:pos="284"/>
        </w:tabs>
        <w:spacing w:before="0" w:after="0" w:line="240" w:lineRule="auto"/>
        <w:ind w:left="0" w:firstLine="0"/>
      </w:pPr>
      <w:r w:rsidRPr="00D560C1">
        <w:t>Проведение ОГЭ в ППЭ</w:t>
      </w:r>
      <w:bookmarkEnd w:id="1"/>
      <w:bookmarkEnd w:id="2"/>
      <w:bookmarkEnd w:id="3"/>
      <w:bookmarkEnd w:id="4"/>
    </w:p>
    <w:bookmarkEnd w:id="5"/>
    <w:p w:rsidR="00D560C1" w:rsidRPr="00D560C1" w:rsidRDefault="00D560C1" w:rsidP="004F5C0E">
      <w:pPr>
        <w:pStyle w:val="a5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На этапе проведения экзамена уполномоченные представители ГЭК обязаны:</w:t>
      </w:r>
    </w:p>
    <w:p w:rsidR="00D560C1" w:rsidRPr="00D560C1" w:rsidRDefault="00D560C1" w:rsidP="004F5C0E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контролировать вход участников ОГЭ в ППЭ;</w:t>
      </w:r>
    </w:p>
    <w:p w:rsidR="00D560C1" w:rsidRPr="00D560C1" w:rsidRDefault="00D560C1" w:rsidP="004F5C0E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контролировать процедуру проведения ОГЭ в ППЭ;</w:t>
      </w:r>
    </w:p>
    <w:p w:rsidR="00D560C1" w:rsidRPr="00D560C1" w:rsidRDefault="00D560C1" w:rsidP="004F5C0E">
      <w:pPr>
        <w:pStyle w:val="a5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оказывать содействие руководителю ППЭ в разрешении возникающих в процессе экзамена ситуаций, не</w:t>
      </w:r>
      <w:r w:rsidR="007C31DF">
        <w:rPr>
          <w:sz w:val="28"/>
          <w:szCs w:val="28"/>
        </w:rPr>
        <w:t xml:space="preserve"> </w:t>
      </w:r>
      <w:r w:rsidRPr="00D560C1">
        <w:rPr>
          <w:sz w:val="28"/>
          <w:szCs w:val="28"/>
        </w:rPr>
        <w:t xml:space="preserve">регламентированных нормативными правовыми актами и настоящими материалами; </w:t>
      </w:r>
    </w:p>
    <w:p w:rsidR="00D560C1" w:rsidRPr="00D560C1" w:rsidRDefault="00D560C1" w:rsidP="004F5C0E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контролировать исполнение установленного порядка проведения ОГЭ в ППЭ работниками ППЭ и участниками ОГЭ;</w:t>
      </w:r>
    </w:p>
    <w:p w:rsidR="00D560C1" w:rsidRPr="00D560C1" w:rsidRDefault="00D560C1" w:rsidP="004F5C0E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в случае принятия решения об удалении с экзамена участника ОГЭ</w:t>
      </w:r>
      <w:r w:rsidR="004F5C0E">
        <w:rPr>
          <w:sz w:val="28"/>
          <w:szCs w:val="28"/>
        </w:rPr>
        <w:t xml:space="preserve"> член или </w:t>
      </w:r>
      <w:r w:rsidRPr="00D560C1">
        <w:rPr>
          <w:sz w:val="28"/>
          <w:szCs w:val="28"/>
        </w:rPr>
        <w:t>уполномоченный представитель ГЭК совместно с руководителем ППЭ и ответственным организатором в аудитории составляет акт об удалении участника ОГЭ с экзамена;</w:t>
      </w:r>
    </w:p>
    <w:p w:rsidR="00D560C1" w:rsidRPr="00D560C1" w:rsidRDefault="004F5C0E" w:rsidP="004F5C0E">
      <w:pPr>
        <w:pStyle w:val="a5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или </w:t>
      </w:r>
      <w:r w:rsidR="00D560C1" w:rsidRPr="00D560C1">
        <w:rPr>
          <w:sz w:val="28"/>
          <w:szCs w:val="28"/>
        </w:rPr>
        <w:t>уполномоченный представитель ГЭК совместно с руководителем ППЭ и организатором в аудитории составляет акт о досрочном завершении экзамена по объективным причинам в случае, если участник ОГЭ по состоянию здоровья или другим объективным причинам не смог завершить выполнение экзаменационной работы.</w:t>
      </w:r>
    </w:p>
    <w:p w:rsidR="00D560C1" w:rsidRPr="00D560C1" w:rsidRDefault="004F5C0E" w:rsidP="00D560C1">
      <w:pPr>
        <w:pStyle w:val="a5"/>
        <w:numPr>
          <w:ilvl w:val="1"/>
          <w:numId w:val="3"/>
        </w:numPr>
        <w:tabs>
          <w:tab w:val="left" w:pos="141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Член или у</w:t>
      </w:r>
      <w:r w:rsidR="00D560C1" w:rsidRPr="00D560C1">
        <w:rPr>
          <w:sz w:val="28"/>
          <w:szCs w:val="28"/>
        </w:rPr>
        <w:t>полномоченные представители ГЭК имеют право:</w:t>
      </w:r>
    </w:p>
    <w:p w:rsidR="00D560C1" w:rsidRPr="00D560C1" w:rsidRDefault="00D560C1" w:rsidP="004F5C0E">
      <w:pPr>
        <w:pStyle w:val="a5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удалить с экзамена участников ОГЭ,</w:t>
      </w:r>
      <w:r w:rsidR="007C31DF">
        <w:rPr>
          <w:sz w:val="28"/>
          <w:szCs w:val="28"/>
        </w:rPr>
        <w:t xml:space="preserve"> </w:t>
      </w:r>
      <w:r w:rsidRPr="00D560C1">
        <w:rPr>
          <w:sz w:val="28"/>
          <w:szCs w:val="28"/>
        </w:rPr>
        <w:t>общественных наблюдателей, представителей СМИ и других лиц, нарушающих порядок проведения ОГЭ;</w:t>
      </w:r>
    </w:p>
    <w:p w:rsidR="00D560C1" w:rsidRDefault="00D560C1" w:rsidP="004F5C0E">
      <w:pPr>
        <w:pStyle w:val="a5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lastRenderedPageBreak/>
        <w:t xml:space="preserve">в случае грубых нарушений, ведущих к массовому искажению результатов ОГЭ, по согласованию с председателем ГЭК, (заместителем председателя ГЭК), принять решение об остановке экзамена в данном ППЭ или в отдельно взятой аудитории; </w:t>
      </w:r>
    </w:p>
    <w:p w:rsidR="004F5C0E" w:rsidRPr="00D560C1" w:rsidRDefault="004F5C0E" w:rsidP="004F5C0E">
      <w:pPr>
        <w:pStyle w:val="a5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отстранять от работы в аудиториях организаторов, нарушающих порядок проведения экзамена</w:t>
      </w:r>
    </w:p>
    <w:p w:rsidR="00D560C1" w:rsidRPr="00D560C1" w:rsidRDefault="00D560C1" w:rsidP="004F5C0E">
      <w:pPr>
        <w:pStyle w:val="a5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по каждому факту удаления с экзамена или остановки экзамена провести проверку с привлечением руководителя ППЭ и составить надлежащий акт.</w:t>
      </w:r>
    </w:p>
    <w:p w:rsidR="00D560C1" w:rsidRPr="00D560C1" w:rsidRDefault="00D560C1" w:rsidP="00D560C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0C1" w:rsidRPr="00D560C1" w:rsidRDefault="00D560C1" w:rsidP="00D560C1">
      <w:pPr>
        <w:pStyle w:val="2"/>
        <w:numPr>
          <w:ilvl w:val="0"/>
          <w:numId w:val="3"/>
        </w:numPr>
        <w:tabs>
          <w:tab w:val="left" w:pos="284"/>
        </w:tabs>
        <w:spacing w:before="0" w:after="0" w:line="240" w:lineRule="auto"/>
        <w:ind w:left="0" w:firstLine="0"/>
      </w:pPr>
      <w:bookmarkStart w:id="10" w:name="_Toc383409302"/>
      <w:r w:rsidRPr="00D560C1">
        <w:t>Завершение проведения ОГЭ в ППЭ</w:t>
      </w:r>
      <w:bookmarkEnd w:id="10"/>
    </w:p>
    <w:p w:rsidR="00D560C1" w:rsidRPr="00D560C1" w:rsidRDefault="00D560C1" w:rsidP="004F5C0E">
      <w:pPr>
        <w:pStyle w:val="a5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D560C1">
        <w:rPr>
          <w:spacing w:val="-6"/>
          <w:sz w:val="28"/>
          <w:szCs w:val="28"/>
        </w:rPr>
        <w:t xml:space="preserve">По окончании проведения экзамена </w:t>
      </w:r>
      <w:r w:rsidR="004F5C0E">
        <w:rPr>
          <w:spacing w:val="-6"/>
          <w:sz w:val="28"/>
          <w:szCs w:val="28"/>
        </w:rPr>
        <w:t xml:space="preserve">члены или </w:t>
      </w:r>
      <w:r w:rsidRPr="00D560C1">
        <w:rPr>
          <w:spacing w:val="-6"/>
          <w:sz w:val="28"/>
          <w:szCs w:val="28"/>
        </w:rPr>
        <w:t>уполномоченные представители ГЭК обязаны:</w:t>
      </w:r>
    </w:p>
    <w:p w:rsidR="00D560C1" w:rsidRPr="00D560C1" w:rsidRDefault="00D560C1" w:rsidP="004F5C0E">
      <w:pPr>
        <w:pStyle w:val="a5"/>
        <w:numPr>
          <w:ilvl w:val="0"/>
          <w:numId w:val="7"/>
        </w:numPr>
        <w:ind w:left="0" w:firstLine="0"/>
        <w:jc w:val="both"/>
        <w:rPr>
          <w:spacing w:val="-6"/>
          <w:sz w:val="28"/>
          <w:szCs w:val="28"/>
        </w:rPr>
      </w:pPr>
      <w:r w:rsidRPr="00D560C1">
        <w:rPr>
          <w:spacing w:val="-6"/>
          <w:sz w:val="28"/>
          <w:szCs w:val="28"/>
        </w:rPr>
        <w:t xml:space="preserve">принять от участника ОГЭ апелляцию о нарушении установленного порядка проведения </w:t>
      </w:r>
      <w:r w:rsidRPr="00D560C1">
        <w:rPr>
          <w:sz w:val="28"/>
          <w:szCs w:val="28"/>
        </w:rPr>
        <w:t>ОГЭ</w:t>
      </w:r>
      <w:r w:rsidRPr="00D560C1">
        <w:rPr>
          <w:spacing w:val="-6"/>
          <w:sz w:val="28"/>
          <w:szCs w:val="28"/>
        </w:rPr>
        <w:t>(форма ППЭ-02 «Апелляция о нарушении установленного порядка проведения» -  2 экземпляра);</w:t>
      </w:r>
    </w:p>
    <w:p w:rsidR="00D560C1" w:rsidRPr="00D560C1" w:rsidRDefault="00D560C1" w:rsidP="004F5C0E">
      <w:pPr>
        <w:pStyle w:val="a5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провести проверку</w:t>
      </w:r>
      <w:r w:rsidR="007C31DF">
        <w:rPr>
          <w:sz w:val="28"/>
          <w:szCs w:val="28"/>
        </w:rPr>
        <w:t>,</w:t>
      </w:r>
      <w:r w:rsidRPr="00D560C1">
        <w:rPr>
          <w:sz w:val="28"/>
          <w:szCs w:val="28"/>
        </w:rPr>
        <w:t xml:space="preserve"> </w:t>
      </w:r>
      <w:r w:rsidR="004F5C0E">
        <w:rPr>
          <w:sz w:val="28"/>
          <w:szCs w:val="28"/>
        </w:rPr>
        <w:t xml:space="preserve">сведений </w:t>
      </w:r>
      <w:r w:rsidRPr="00D560C1">
        <w:rPr>
          <w:sz w:val="28"/>
          <w:szCs w:val="28"/>
        </w:rPr>
        <w:t>изложенн</w:t>
      </w:r>
      <w:r w:rsidR="004F5C0E">
        <w:rPr>
          <w:sz w:val="28"/>
          <w:szCs w:val="28"/>
        </w:rPr>
        <w:t>ых</w:t>
      </w:r>
      <w:r w:rsidRPr="00D560C1">
        <w:rPr>
          <w:sz w:val="28"/>
          <w:szCs w:val="28"/>
        </w:rPr>
        <w:t xml:space="preserve"> участником ОГЭв апелляции о нарушении установленного порядка проведения ОГЭ</w:t>
      </w:r>
      <w:r w:rsidR="00811E59">
        <w:rPr>
          <w:sz w:val="28"/>
          <w:szCs w:val="28"/>
        </w:rPr>
        <w:t>,</w:t>
      </w:r>
      <w:r w:rsidRPr="00D560C1">
        <w:rPr>
          <w:sz w:val="28"/>
          <w:szCs w:val="28"/>
        </w:rPr>
        <w:t xml:space="preserve"> заполнить форму ППЭ-03 «Протокол рассмотрения апелляции о нарушении установленного порядка проведения ГИА», заполнить в форме раздел «Заключение о результатах проверки изложенных в апелляции сведений о нарушении установленного порядка проведения ГИА». Все апелляционные документы о нарушении установленного порядка проведения экзамена передаются в </w:t>
      </w:r>
      <w:r w:rsidR="004F5C0E">
        <w:rPr>
          <w:sz w:val="28"/>
          <w:szCs w:val="28"/>
        </w:rPr>
        <w:t xml:space="preserve">территориальную </w:t>
      </w:r>
      <w:r w:rsidRPr="00D560C1">
        <w:rPr>
          <w:sz w:val="28"/>
          <w:szCs w:val="28"/>
        </w:rPr>
        <w:t xml:space="preserve">конфликтную </w:t>
      </w:r>
      <w:r w:rsidR="004F5C0E">
        <w:rPr>
          <w:sz w:val="28"/>
          <w:szCs w:val="28"/>
        </w:rPr>
        <w:t>под</w:t>
      </w:r>
      <w:r w:rsidRPr="00D560C1">
        <w:rPr>
          <w:sz w:val="28"/>
          <w:szCs w:val="28"/>
        </w:rPr>
        <w:t xml:space="preserve">комиссию. </w:t>
      </w:r>
    </w:p>
    <w:p w:rsidR="00D560C1" w:rsidRPr="00D560C1" w:rsidRDefault="00D560C1" w:rsidP="00811E59">
      <w:pPr>
        <w:pStyle w:val="a5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 xml:space="preserve">На завершающем этапе проведения экзамена </w:t>
      </w:r>
      <w:r w:rsidR="00811E59">
        <w:rPr>
          <w:sz w:val="28"/>
          <w:szCs w:val="28"/>
        </w:rPr>
        <w:t xml:space="preserve">члены или </w:t>
      </w:r>
      <w:r w:rsidRPr="00D560C1">
        <w:rPr>
          <w:sz w:val="28"/>
          <w:szCs w:val="28"/>
        </w:rPr>
        <w:t>уполномоченные представители ГЭК обязаны:</w:t>
      </w:r>
    </w:p>
    <w:p w:rsidR="00811E59" w:rsidRPr="00D560C1" w:rsidRDefault="00811E59" w:rsidP="00811E59">
      <w:pPr>
        <w:tabs>
          <w:tab w:val="left" w:pos="993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3.2.1.п</w:t>
      </w:r>
      <w:r w:rsidRPr="00D560C1">
        <w:rPr>
          <w:rFonts w:ascii="Times New Roman" w:hAnsi="Times New Roman" w:cs="Times New Roman"/>
          <w:sz w:val="28"/>
          <w:szCs w:val="28"/>
          <w:lang w:eastAsia="en-US"/>
        </w:rPr>
        <w:t xml:space="preserve">роконтролировать правильность оформления протоколов, актов, </w:t>
      </w:r>
      <w:r w:rsidR="00E5065B">
        <w:rPr>
          <w:rFonts w:ascii="Times New Roman" w:hAnsi="Times New Roman" w:cs="Times New Roman"/>
          <w:sz w:val="28"/>
          <w:szCs w:val="28"/>
          <w:lang w:eastAsia="en-US"/>
        </w:rPr>
        <w:t>ведомостей, служебных записок</w:t>
      </w:r>
      <w:r w:rsidRPr="00D560C1">
        <w:rPr>
          <w:rFonts w:ascii="Times New Roman" w:hAnsi="Times New Roman" w:cs="Times New Roman"/>
          <w:sz w:val="28"/>
          <w:szCs w:val="28"/>
          <w:lang w:eastAsia="en-US"/>
        </w:rPr>
        <w:t xml:space="preserve"> по результатам проведения экзамена в ППЭ;</w:t>
      </w:r>
    </w:p>
    <w:p w:rsidR="00811E59" w:rsidRPr="00D560C1" w:rsidRDefault="00811E59" w:rsidP="00811E59">
      <w:pPr>
        <w:tabs>
          <w:tab w:val="left" w:pos="993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3.2.2. п</w:t>
      </w:r>
      <w:r w:rsidRPr="00D560C1">
        <w:rPr>
          <w:rFonts w:ascii="Times New Roman" w:hAnsi="Times New Roman" w:cs="Times New Roman"/>
          <w:sz w:val="28"/>
          <w:szCs w:val="28"/>
          <w:lang w:eastAsia="en-US"/>
        </w:rPr>
        <w:t>осле окончания экзамена принять от руководителя ППЭ по акту приёмки - следующие материалы:</w:t>
      </w:r>
    </w:p>
    <w:p w:rsidR="00811E59" w:rsidRPr="00D560C1" w:rsidRDefault="00811E59" w:rsidP="00811E5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индивидуальные комплекты с бланками №1, №2 и дополнительны</w:t>
      </w:r>
      <w:r w:rsidR="007C31DF">
        <w:rPr>
          <w:sz w:val="28"/>
          <w:szCs w:val="28"/>
        </w:rPr>
        <w:t>е бланк</w:t>
      </w:r>
      <w:r w:rsidRPr="00D560C1">
        <w:rPr>
          <w:sz w:val="28"/>
          <w:szCs w:val="28"/>
        </w:rPr>
        <w:t xml:space="preserve">и №2, </w:t>
      </w:r>
    </w:p>
    <w:p w:rsidR="00811E59" w:rsidRPr="00D560C1" w:rsidRDefault="00811E59" w:rsidP="00811E5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внешний носитель (CD, флеш-карты и др.) с файлами экзаменационных работ участников по информатике и ИКТ;</w:t>
      </w:r>
    </w:p>
    <w:p w:rsidR="00811E59" w:rsidRPr="00D560C1" w:rsidRDefault="00811E59" w:rsidP="00811E5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внешний носитель (CD, флеш-карты и др.) с файлами ответов участников на задания устной части экзамена по иностранному языку;</w:t>
      </w:r>
    </w:p>
    <w:p w:rsidR="00811E59" w:rsidRPr="00D560C1" w:rsidRDefault="00811E59" w:rsidP="00811E5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неиспользованные дополнительные бланки ответов № 2;</w:t>
      </w:r>
    </w:p>
    <w:p w:rsidR="00811E59" w:rsidRPr="00D560C1" w:rsidRDefault="00811E59" w:rsidP="00811E5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использованные КИМ;</w:t>
      </w:r>
    </w:p>
    <w:p w:rsidR="00811E59" w:rsidRPr="00D560C1" w:rsidRDefault="00811E59" w:rsidP="00811E5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неиспользованные индивидуальные комплекты экзаменационных материалов;</w:t>
      </w:r>
    </w:p>
    <w:p w:rsidR="00811E59" w:rsidRPr="00D560C1" w:rsidRDefault="00811E59" w:rsidP="00811E5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811E59" w:rsidRPr="00D560C1" w:rsidRDefault="00811E59" w:rsidP="00811E5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протокол проведения экзамена в ППЭ;</w:t>
      </w:r>
    </w:p>
    <w:p w:rsidR="00811E59" w:rsidRPr="00D560C1" w:rsidRDefault="00811E59" w:rsidP="00811E5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lastRenderedPageBreak/>
        <w:t>протоколы проведения экзаменов в аудиториях ППЭ;</w:t>
      </w:r>
    </w:p>
    <w:p w:rsidR="00811E59" w:rsidRPr="00D560C1" w:rsidRDefault="00811E59" w:rsidP="00811E5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 xml:space="preserve">списки </w:t>
      </w:r>
      <w:r w:rsidR="009943D4">
        <w:rPr>
          <w:sz w:val="28"/>
          <w:szCs w:val="28"/>
        </w:rPr>
        <w:t xml:space="preserve">распределения </w:t>
      </w:r>
      <w:r w:rsidRPr="00D560C1">
        <w:rPr>
          <w:sz w:val="28"/>
          <w:szCs w:val="28"/>
        </w:rPr>
        <w:t>участников экзамена в аудиториях;</w:t>
      </w:r>
    </w:p>
    <w:p w:rsidR="00811E59" w:rsidRPr="00D560C1" w:rsidRDefault="00811E59" w:rsidP="00811E5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 xml:space="preserve">протокол идентификации личностей участников экзамена при отсутствии у них </w:t>
      </w:r>
      <w:r w:rsidR="00E5065B">
        <w:rPr>
          <w:sz w:val="28"/>
          <w:szCs w:val="28"/>
        </w:rPr>
        <w:t>документа, удостоверяющего личность</w:t>
      </w:r>
      <w:r w:rsidRPr="00D560C1">
        <w:rPr>
          <w:sz w:val="28"/>
          <w:szCs w:val="28"/>
        </w:rPr>
        <w:t>;</w:t>
      </w:r>
    </w:p>
    <w:p w:rsidR="00811E59" w:rsidRPr="00D560C1" w:rsidRDefault="00811E59" w:rsidP="00811E5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CD-диск с файлами практических экзаменационных заданий по информатике и ИКТ;</w:t>
      </w:r>
    </w:p>
    <w:p w:rsidR="00811E59" w:rsidRPr="00D560C1" w:rsidRDefault="00811E59" w:rsidP="00811E5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CD-диски с цифровой аудиозаписью исходного текста для написания обучающимися краткого изложения;</w:t>
      </w:r>
    </w:p>
    <w:p w:rsidR="00811E59" w:rsidRPr="00D560C1" w:rsidRDefault="00811E59" w:rsidP="00811E5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CD-диски с материалами для выполнения обучающимися заданий по аудированию письменной части экзаменационной работы по иностранному языку;</w:t>
      </w:r>
    </w:p>
    <w:p w:rsidR="00811E59" w:rsidRPr="00D560C1" w:rsidRDefault="00811E59" w:rsidP="00811E5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комплекты вариантов экзаменационных заданий для экзаменаторов - собеседников по иностранному языку;</w:t>
      </w:r>
    </w:p>
    <w:p w:rsidR="00811E59" w:rsidRPr="00D560C1" w:rsidRDefault="00811E59" w:rsidP="00811E5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другие документы и материалы, которые руководитель ППЭ,</w:t>
      </w:r>
      <w:r w:rsidR="00FB4D67">
        <w:rPr>
          <w:sz w:val="28"/>
          <w:szCs w:val="28"/>
        </w:rPr>
        <w:t xml:space="preserve"> </w:t>
      </w:r>
      <w:r w:rsidRPr="00D560C1">
        <w:rPr>
          <w:sz w:val="28"/>
          <w:szCs w:val="28"/>
        </w:rPr>
        <w:t>член или уполномоченный представитель ГЭК в ППЭ сочли необходимым передать в РЦОИ</w:t>
      </w:r>
      <w:r>
        <w:rPr>
          <w:sz w:val="28"/>
          <w:szCs w:val="28"/>
        </w:rPr>
        <w:t>, ППОИ, ГЭК территориальную конфликтную подкомиссию</w:t>
      </w:r>
      <w:r w:rsidRPr="00D560C1">
        <w:rPr>
          <w:sz w:val="28"/>
          <w:szCs w:val="28"/>
        </w:rPr>
        <w:t>;</w:t>
      </w:r>
    </w:p>
    <w:p w:rsidR="00811E59" w:rsidRPr="00811E59" w:rsidRDefault="00811E59" w:rsidP="00811E5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11E59">
        <w:rPr>
          <w:sz w:val="28"/>
          <w:szCs w:val="28"/>
        </w:rPr>
        <w:t>направить в день экзамена в РЦОИ запрашиваемые протоколы</w:t>
      </w:r>
      <w:r w:rsidR="00FB4D67">
        <w:rPr>
          <w:sz w:val="28"/>
          <w:szCs w:val="28"/>
        </w:rPr>
        <w:t xml:space="preserve"> (формы</w:t>
      </w:r>
      <w:r w:rsidR="00DF771D">
        <w:rPr>
          <w:sz w:val="28"/>
          <w:szCs w:val="28"/>
        </w:rPr>
        <w:t xml:space="preserve"> </w:t>
      </w:r>
      <w:r w:rsidR="00DF771D">
        <w:rPr>
          <w:sz w:val="28"/>
          <w:szCs w:val="28"/>
        </w:rPr>
        <w:t xml:space="preserve">ППЭ-02, ППЭ-03, </w:t>
      </w:r>
      <w:r w:rsidR="00DF771D">
        <w:rPr>
          <w:sz w:val="28"/>
          <w:szCs w:val="28"/>
        </w:rPr>
        <w:t>ППЭ-</w:t>
      </w:r>
      <w:r w:rsidR="00DF771D">
        <w:rPr>
          <w:sz w:val="28"/>
          <w:szCs w:val="28"/>
        </w:rPr>
        <w:t>05-02,</w:t>
      </w:r>
      <w:r w:rsidR="00DF771D">
        <w:rPr>
          <w:sz w:val="28"/>
          <w:szCs w:val="28"/>
        </w:rPr>
        <w:t xml:space="preserve"> ППЭ-07,</w:t>
      </w:r>
      <w:bookmarkStart w:id="11" w:name="_GoBack"/>
      <w:bookmarkEnd w:id="11"/>
      <w:r w:rsidR="00DF771D">
        <w:rPr>
          <w:sz w:val="28"/>
          <w:szCs w:val="28"/>
        </w:rPr>
        <w:t xml:space="preserve"> </w:t>
      </w:r>
      <w:r w:rsidR="00FB4D67">
        <w:rPr>
          <w:sz w:val="28"/>
          <w:szCs w:val="28"/>
        </w:rPr>
        <w:t>ППЭ-13-01,</w:t>
      </w:r>
      <w:r w:rsidR="00DF771D">
        <w:rPr>
          <w:sz w:val="28"/>
          <w:szCs w:val="28"/>
        </w:rPr>
        <w:t xml:space="preserve"> ППЭ-</w:t>
      </w:r>
      <w:r w:rsidR="00FB4D67">
        <w:rPr>
          <w:sz w:val="28"/>
          <w:szCs w:val="28"/>
        </w:rPr>
        <w:t>14-01)</w:t>
      </w:r>
      <w:r w:rsidRPr="00811E59">
        <w:rPr>
          <w:sz w:val="28"/>
          <w:szCs w:val="28"/>
        </w:rPr>
        <w:t xml:space="preserve">, акты и служебные записки, доставить экзаменационные работы в ППОИ для обработки, </w:t>
      </w:r>
      <w:r>
        <w:rPr>
          <w:sz w:val="28"/>
          <w:szCs w:val="28"/>
        </w:rPr>
        <w:t>акты о нарушении процедуры экзамена</w:t>
      </w:r>
      <w:r w:rsidR="00B65EEE">
        <w:rPr>
          <w:sz w:val="28"/>
          <w:szCs w:val="28"/>
        </w:rPr>
        <w:t xml:space="preserve"> и </w:t>
      </w:r>
      <w:r w:rsidR="00B65EEE" w:rsidRPr="00D560C1">
        <w:rPr>
          <w:sz w:val="28"/>
          <w:szCs w:val="28"/>
        </w:rPr>
        <w:t>протоколы служебного расследования</w:t>
      </w:r>
      <w:r>
        <w:rPr>
          <w:sz w:val="28"/>
          <w:szCs w:val="28"/>
        </w:rPr>
        <w:t xml:space="preserve"> в территориальную конфликтную подкомиссию, </w:t>
      </w:r>
      <w:r w:rsidRPr="00811E59">
        <w:rPr>
          <w:sz w:val="28"/>
          <w:szCs w:val="28"/>
        </w:rPr>
        <w:t>остальные собранные материалы в место определенное муниципалитетом (областной общеобразовательной организации) для хранения</w:t>
      </w:r>
      <w:r w:rsidR="00B65EEE">
        <w:rPr>
          <w:sz w:val="28"/>
          <w:szCs w:val="28"/>
        </w:rPr>
        <w:t>. Передача материалов происходит по акту</w:t>
      </w:r>
      <w:r w:rsidRPr="00811E59">
        <w:rPr>
          <w:sz w:val="28"/>
          <w:szCs w:val="28"/>
        </w:rPr>
        <w:t>;</w:t>
      </w:r>
    </w:p>
    <w:p w:rsidR="00811E59" w:rsidRPr="00D560C1" w:rsidRDefault="00811E59" w:rsidP="00811E5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D560C1">
        <w:rPr>
          <w:sz w:val="28"/>
          <w:szCs w:val="28"/>
        </w:rPr>
        <w:t>составить отчет о проведении экзамена в ППЭ и передать в ГЭК.</w:t>
      </w:r>
    </w:p>
    <w:sectPr w:rsidR="00811E59" w:rsidRPr="00D560C1" w:rsidSect="0013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23" w:rsidRDefault="00256023" w:rsidP="00D560C1">
      <w:pPr>
        <w:spacing w:after="0" w:line="240" w:lineRule="auto"/>
      </w:pPr>
      <w:r>
        <w:separator/>
      </w:r>
    </w:p>
  </w:endnote>
  <w:endnote w:type="continuationSeparator" w:id="0">
    <w:p w:rsidR="00256023" w:rsidRDefault="00256023" w:rsidP="00D5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23" w:rsidRDefault="00256023" w:rsidP="00D560C1">
      <w:pPr>
        <w:spacing w:after="0" w:line="240" w:lineRule="auto"/>
      </w:pPr>
      <w:r>
        <w:separator/>
      </w:r>
    </w:p>
  </w:footnote>
  <w:footnote w:type="continuationSeparator" w:id="0">
    <w:p w:rsidR="00256023" w:rsidRDefault="00256023" w:rsidP="00D56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05FD9"/>
    <w:multiLevelType w:val="multilevel"/>
    <w:tmpl w:val="B942ACA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">
    <w:nsid w:val="1CCC0722"/>
    <w:multiLevelType w:val="hybridMultilevel"/>
    <w:tmpl w:val="C032B614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20597"/>
    <w:multiLevelType w:val="multilevel"/>
    <w:tmpl w:val="68D65764"/>
    <w:lvl w:ilvl="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numFmt w:val="bullet"/>
      <w:lvlText w:val="•"/>
      <w:lvlJc w:val="left"/>
      <w:pPr>
        <w:ind w:left="1271" w:hanging="420"/>
      </w:pPr>
      <w:rPr>
        <w:rFonts w:ascii="Times New Roman" w:eastAsia="Times New Roman" w:hAnsi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4">
    <w:nsid w:val="339B06D1"/>
    <w:multiLevelType w:val="hybridMultilevel"/>
    <w:tmpl w:val="3E0A98C6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5E614A"/>
    <w:multiLevelType w:val="multilevel"/>
    <w:tmpl w:val="2A88EF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1129" w:hanging="4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6">
    <w:nsid w:val="43AB3D4D"/>
    <w:multiLevelType w:val="hybridMultilevel"/>
    <w:tmpl w:val="DCECD178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EA2BF5"/>
    <w:multiLevelType w:val="multilevel"/>
    <w:tmpl w:val="40BCC36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numFmt w:val="bullet"/>
      <w:lvlText w:val="•"/>
      <w:lvlJc w:val="left"/>
      <w:pPr>
        <w:ind w:left="1271" w:hanging="420"/>
      </w:pPr>
      <w:rPr>
        <w:rFonts w:ascii="Times New Roman" w:eastAsia="Times New Roman" w:hAnsi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8">
    <w:nsid w:val="66A50B1D"/>
    <w:multiLevelType w:val="hybridMultilevel"/>
    <w:tmpl w:val="2DDA4FC6"/>
    <w:lvl w:ilvl="0" w:tplc="3D3C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7E2E2B"/>
    <w:multiLevelType w:val="hybridMultilevel"/>
    <w:tmpl w:val="A288C78C"/>
    <w:lvl w:ilvl="0" w:tplc="3A1A8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1A83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A4150"/>
    <w:multiLevelType w:val="multilevel"/>
    <w:tmpl w:val="9BDAA10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numFmt w:val="bullet"/>
      <w:lvlText w:val="•"/>
      <w:lvlJc w:val="left"/>
      <w:pPr>
        <w:ind w:left="1129" w:hanging="420"/>
      </w:pPr>
      <w:rPr>
        <w:rFonts w:ascii="Times New Roman" w:eastAsia="Times New Roman" w:hAnsi="Times New Roman" w:hint="default"/>
        <w:b w:val="0"/>
        <w:i w:val="0"/>
      </w:rPr>
    </w:lvl>
    <w:lvl w:ilvl="2">
      <w:numFmt w:val="bullet"/>
      <w:lvlText w:val="•"/>
      <w:lvlJc w:val="left"/>
      <w:pPr>
        <w:ind w:left="1854" w:hanging="720"/>
      </w:pPr>
      <w:rPr>
        <w:rFonts w:ascii="Times New Roman" w:eastAsia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1">
    <w:nsid w:val="788C6A16"/>
    <w:multiLevelType w:val="multilevel"/>
    <w:tmpl w:val="B2F85A98"/>
    <w:lvl w:ilvl="0">
      <w:start w:val="1"/>
      <w:numFmt w:val="decimal"/>
      <w:pStyle w:val="2"/>
      <w:lvlText w:val="%1."/>
      <w:lvlJc w:val="left"/>
      <w:pPr>
        <w:ind w:left="1069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2">
    <w:nsid w:val="7AEE4ECE"/>
    <w:multiLevelType w:val="hybridMultilevel"/>
    <w:tmpl w:val="1A04902C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60C1"/>
    <w:rsid w:val="00116B91"/>
    <w:rsid w:val="00133628"/>
    <w:rsid w:val="00256023"/>
    <w:rsid w:val="0037472E"/>
    <w:rsid w:val="004F5C0E"/>
    <w:rsid w:val="005C71A8"/>
    <w:rsid w:val="007C31DF"/>
    <w:rsid w:val="00811E59"/>
    <w:rsid w:val="009943D4"/>
    <w:rsid w:val="00B65EEE"/>
    <w:rsid w:val="00D560C1"/>
    <w:rsid w:val="00DF771D"/>
    <w:rsid w:val="00E15255"/>
    <w:rsid w:val="00E5065B"/>
    <w:rsid w:val="00FB4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1FFB2-5CAD-4C87-A44B-3136723D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28"/>
  </w:style>
  <w:style w:type="paragraph" w:styleId="1">
    <w:name w:val="heading 1"/>
    <w:basedOn w:val="a"/>
    <w:next w:val="a"/>
    <w:link w:val="10"/>
    <w:uiPriority w:val="9"/>
    <w:qFormat/>
    <w:rsid w:val="00D56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nhideWhenUsed/>
    <w:qFormat/>
    <w:rsid w:val="00D560C1"/>
    <w:pPr>
      <w:keepNext w:val="0"/>
      <w:keepLines w:val="0"/>
      <w:numPr>
        <w:numId w:val="9"/>
      </w:numPr>
      <w:autoSpaceDE w:val="0"/>
      <w:autoSpaceDN w:val="0"/>
      <w:adjustRightInd w:val="0"/>
      <w:spacing w:before="240" w:after="240" w:line="360" w:lineRule="auto"/>
      <w:contextualSpacing/>
      <w:jc w:val="center"/>
      <w:outlineLvl w:val="1"/>
    </w:pPr>
    <w:rPr>
      <w:rFonts w:ascii="Times New Roman" w:eastAsiaTheme="minorHAnsi" w:hAnsi="Times New Roman" w:cs="Times New Roman"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560C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60C1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D560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uiPriority w:val="99"/>
    <w:semiHidden/>
    <w:rsid w:val="00D560C1"/>
    <w:rPr>
      <w:rFonts w:ascii="Times New Roman" w:hAnsi="Times New Roman" w:cs="Times New Roman"/>
      <w:sz w:val="22"/>
      <w:vertAlign w:val="superscript"/>
    </w:rPr>
  </w:style>
  <w:style w:type="paragraph" w:styleId="a7">
    <w:name w:val="Subtitle"/>
    <w:basedOn w:val="a"/>
    <w:next w:val="a"/>
    <w:link w:val="a8"/>
    <w:qFormat/>
    <w:rsid w:val="00D560C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D560C1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560C1"/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D560C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6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9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4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Кольчугин О.Д.</cp:lastModifiedBy>
  <cp:revision>7</cp:revision>
  <cp:lastPrinted>2015-05-14T15:10:00Z</cp:lastPrinted>
  <dcterms:created xsi:type="dcterms:W3CDTF">2015-05-13T23:58:00Z</dcterms:created>
  <dcterms:modified xsi:type="dcterms:W3CDTF">2015-05-18T08:58:00Z</dcterms:modified>
</cp:coreProperties>
</file>